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AF" w:rsidRDefault="004D10AF" w:rsidP="004D10AF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711059" w:rsidRDefault="00711059" w:rsidP="00412396">
      <w:pPr>
        <w:pStyle w:val="Bezriadkovania"/>
        <w:jc w:val="both"/>
        <w:rPr>
          <w:rFonts w:cs="Arial"/>
          <w:b/>
          <w:color w:val="C00000"/>
          <w:sz w:val="28"/>
          <w:szCs w:val="24"/>
        </w:rPr>
      </w:pPr>
    </w:p>
    <w:p w:rsidR="00412396" w:rsidRPr="00C32FBE" w:rsidRDefault="00412396" w:rsidP="00412396">
      <w:pPr>
        <w:pStyle w:val="Bezriadkovania"/>
        <w:jc w:val="both"/>
        <w:rPr>
          <w:rFonts w:cs="Arial"/>
          <w:b/>
          <w:color w:val="C00000"/>
          <w:sz w:val="28"/>
          <w:szCs w:val="24"/>
        </w:rPr>
      </w:pPr>
      <w:r w:rsidRPr="00C32FBE">
        <w:rPr>
          <w:rFonts w:cs="Arial"/>
          <w:b/>
          <w:color w:val="C00000"/>
          <w:sz w:val="28"/>
          <w:szCs w:val="24"/>
        </w:rPr>
        <w:t>Nová aplikácia pomôže deťom s </w:t>
      </w:r>
      <w:proofErr w:type="spellStart"/>
      <w:r w:rsidRPr="00C32FBE">
        <w:rPr>
          <w:rFonts w:cs="Arial"/>
          <w:b/>
          <w:color w:val="C00000"/>
          <w:sz w:val="28"/>
          <w:szCs w:val="24"/>
        </w:rPr>
        <w:t>autizmom</w:t>
      </w:r>
      <w:proofErr w:type="spellEnd"/>
      <w:r w:rsidRPr="00C32FBE">
        <w:rPr>
          <w:rFonts w:cs="Arial"/>
          <w:b/>
          <w:color w:val="C00000"/>
          <w:sz w:val="28"/>
          <w:szCs w:val="24"/>
        </w:rPr>
        <w:t xml:space="preserve"> pri komunikácii</w:t>
      </w:r>
    </w:p>
    <w:p w:rsidR="00412396" w:rsidRPr="00C32FBE" w:rsidRDefault="00412396" w:rsidP="00412396">
      <w:pPr>
        <w:pStyle w:val="Bezriadkovania"/>
        <w:jc w:val="both"/>
        <w:rPr>
          <w:rFonts w:cs="Arial"/>
          <w:b/>
          <w:sz w:val="22"/>
        </w:rPr>
      </w:pPr>
    </w:p>
    <w:p w:rsidR="00412396" w:rsidRPr="00C233F0" w:rsidRDefault="00412396" w:rsidP="00412396">
      <w:pPr>
        <w:pStyle w:val="Bezriadkovania"/>
        <w:jc w:val="both"/>
        <w:rPr>
          <w:rFonts w:cs="Arial"/>
          <w:b/>
          <w:sz w:val="22"/>
        </w:rPr>
      </w:pPr>
      <w:r w:rsidRPr="00C233F0">
        <w:rPr>
          <w:rFonts w:cs="Arial"/>
          <w:b/>
          <w:sz w:val="22"/>
        </w:rPr>
        <w:t>Centrá k nej môžu bezplatne získať tablety</w:t>
      </w:r>
    </w:p>
    <w:p w:rsidR="00412396" w:rsidRDefault="00412396" w:rsidP="004D10AF">
      <w:pPr>
        <w:pStyle w:val="Bezriadkovania"/>
        <w:jc w:val="both"/>
        <w:rPr>
          <w:b/>
        </w:rPr>
      </w:pPr>
    </w:p>
    <w:p w:rsidR="009D6EF3" w:rsidRPr="00C233F0" w:rsidRDefault="00711059" w:rsidP="009D6EF3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2279" wp14:editId="1D5B4F94">
                <wp:simplePos x="0" y="0"/>
                <wp:positionH relativeFrom="margin">
                  <wp:posOffset>4253230</wp:posOffset>
                </wp:positionH>
                <wp:positionV relativeFrom="margin">
                  <wp:posOffset>1087120</wp:posOffset>
                </wp:positionV>
                <wp:extent cx="1990725" cy="3381375"/>
                <wp:effectExtent l="0" t="0" r="28575" b="28575"/>
                <wp:wrapSquare wrapText="bothSides"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EF3" w:rsidRPr="000843C7" w:rsidRDefault="009D6EF3" w:rsidP="009D6EF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843C7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Čím je </w:t>
                            </w:r>
                            <w:r w:rsidR="00412396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aplikácia </w:t>
                            </w:r>
                            <w:proofErr w:type="spellStart"/>
                            <w:r w:rsidR="00412396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Len</w:t>
                            </w:r>
                            <w:r w:rsidR="00C32FBE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t</w:t>
                            </w:r>
                            <w:r w:rsidR="00412396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alk</w:t>
                            </w:r>
                            <w:proofErr w:type="spellEnd"/>
                            <w:r w:rsidR="00412396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43C7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výnimočn</w:t>
                            </w:r>
                            <w:r w:rsidR="00412396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á</w:t>
                            </w:r>
                            <w:r w:rsidRPr="000843C7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6EF3" w:rsidRDefault="009D6EF3" w:rsidP="009D6EF3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0843C7">
                              <w:rPr>
                                <w:rFonts w:cs="Arial"/>
                                <w:szCs w:val="20"/>
                              </w:rPr>
                              <w:t>Šitá na mieru cieľovej skupine – vyvíjaná podľa jej špecifických potrieb</w:t>
                            </w:r>
                          </w:p>
                          <w:p w:rsidR="009D6EF3" w:rsidRPr="000843C7" w:rsidRDefault="009D6EF3" w:rsidP="009D6EF3">
                            <w:pPr>
                              <w:pStyle w:val="Bezriadkovania"/>
                              <w:ind w:left="72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:rsidR="009D6EF3" w:rsidRDefault="009D6EF3" w:rsidP="009D6EF3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0843C7">
                              <w:rPr>
                                <w:rFonts w:cs="Arial"/>
                                <w:szCs w:val="20"/>
                              </w:rPr>
                              <w:t>Testovaná priamo s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 </w:t>
                            </w:r>
                            <w:r w:rsidRPr="000843C7">
                              <w:rPr>
                                <w:rFonts w:cs="Arial"/>
                                <w:szCs w:val="20"/>
                              </w:rPr>
                              <w:t>deťmi</w:t>
                            </w:r>
                          </w:p>
                          <w:p w:rsidR="009D6EF3" w:rsidRDefault="009D6EF3" w:rsidP="009D6EF3">
                            <w:pPr>
                              <w:pStyle w:val="Odsekzoznamu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6EF3" w:rsidRDefault="009D6EF3" w:rsidP="009D6EF3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0843C7">
                              <w:rPr>
                                <w:rFonts w:cs="Arial"/>
                                <w:szCs w:val="20"/>
                              </w:rPr>
                              <w:t xml:space="preserve">Kombinuje dve dôležité funkcie – „obrázkovú“ komunikáciu </w:t>
                            </w:r>
                            <w:r w:rsidRPr="000843C7">
                              <w:rPr>
                                <w:rFonts w:cs="Arial"/>
                                <w:szCs w:val="20"/>
                              </w:rPr>
                              <w:br/>
                              <w:t>a harmonogram</w:t>
                            </w:r>
                          </w:p>
                          <w:p w:rsidR="009D6EF3" w:rsidRDefault="009D6EF3" w:rsidP="009D6EF3">
                            <w:pPr>
                              <w:pStyle w:val="Odsekzoznamu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6EF3" w:rsidRDefault="009D6EF3" w:rsidP="009D6EF3">
                            <w:pPr>
                              <w:pStyle w:val="Bezriadkovania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0843C7">
                              <w:rPr>
                                <w:rFonts w:cs="Arial"/>
                                <w:szCs w:val="20"/>
                              </w:rPr>
                              <w:t xml:space="preserve">Vysoká miera </w:t>
                            </w:r>
                            <w:proofErr w:type="spellStart"/>
                            <w:r w:rsidRPr="000843C7">
                              <w:rPr>
                                <w:rFonts w:cs="Arial"/>
                                <w:szCs w:val="20"/>
                              </w:rPr>
                              <w:t>personalizácie</w:t>
                            </w:r>
                            <w:proofErr w:type="spellEnd"/>
                          </w:p>
                          <w:p w:rsidR="009D6EF3" w:rsidRDefault="009D6EF3" w:rsidP="009D6EF3">
                            <w:pPr>
                              <w:pStyle w:val="Odsekzoznamu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6EF3" w:rsidRPr="000843C7" w:rsidRDefault="009D6EF3" w:rsidP="009D6EF3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Dostupná pre všetkých úplne zdarma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34.9pt;margin-top:85.6pt;width:156.7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" fillcolor="white [3201]" strokeweight=".5pt">
                <v:textbox>
                  <w:txbxContent>
                    <w:p w:rsidR="009D6EF3" w:rsidRPr="000843C7" w:rsidRDefault="009D6EF3" w:rsidP="009D6EF3">
                      <w:p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0843C7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Čím je </w:t>
                      </w:r>
                      <w:r w:rsidR="00412396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aplikácia </w:t>
                      </w:r>
                      <w:proofErr w:type="spellStart"/>
                      <w:r w:rsidR="00412396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Len</w:t>
                      </w:r>
                      <w:r w:rsidR="00C32FBE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t</w:t>
                      </w:r>
                      <w:r w:rsidR="00412396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alk</w:t>
                      </w:r>
                      <w:proofErr w:type="spellEnd"/>
                      <w:r w:rsidR="00412396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0843C7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výnimočn</w:t>
                      </w:r>
                      <w:r w:rsidR="00412396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á</w:t>
                      </w:r>
                      <w:r w:rsidRPr="000843C7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:</w:t>
                      </w:r>
                    </w:p>
                    <w:p w:rsidR="009D6EF3" w:rsidRDefault="009D6EF3" w:rsidP="009D6EF3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0843C7">
                        <w:rPr>
                          <w:rFonts w:cs="Arial"/>
                          <w:szCs w:val="20"/>
                        </w:rPr>
                        <w:t>Šitá na mieru cieľovej skupine – vyvíjaná podľa jej špecifických potrieb</w:t>
                      </w:r>
                    </w:p>
                    <w:p w:rsidR="009D6EF3" w:rsidRPr="000843C7" w:rsidRDefault="009D6EF3" w:rsidP="009D6EF3">
                      <w:pPr>
                        <w:pStyle w:val="Bezriadkovania"/>
                        <w:ind w:left="720"/>
                        <w:rPr>
                          <w:rFonts w:cs="Arial"/>
                          <w:szCs w:val="20"/>
                        </w:rPr>
                      </w:pPr>
                    </w:p>
                    <w:p w:rsidR="009D6EF3" w:rsidRDefault="009D6EF3" w:rsidP="009D6EF3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0843C7">
                        <w:rPr>
                          <w:rFonts w:cs="Arial"/>
                          <w:szCs w:val="20"/>
                        </w:rPr>
                        <w:t>Testovaná priamo s</w:t>
                      </w:r>
                      <w:r>
                        <w:rPr>
                          <w:rFonts w:cs="Arial"/>
                          <w:szCs w:val="20"/>
                        </w:rPr>
                        <w:t> </w:t>
                      </w:r>
                      <w:r w:rsidRPr="000843C7">
                        <w:rPr>
                          <w:rFonts w:cs="Arial"/>
                          <w:szCs w:val="20"/>
                        </w:rPr>
                        <w:t>deťmi</w:t>
                      </w:r>
                    </w:p>
                    <w:p w:rsidR="009D6EF3" w:rsidRDefault="009D6EF3" w:rsidP="009D6EF3">
                      <w:pPr>
                        <w:pStyle w:val="Odsekzoznamu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6EF3" w:rsidRDefault="009D6EF3" w:rsidP="009D6EF3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0843C7">
                        <w:rPr>
                          <w:rFonts w:cs="Arial"/>
                          <w:szCs w:val="20"/>
                        </w:rPr>
                        <w:t xml:space="preserve">Kombinuje dve dôležité funkcie – „obrázkovú“ komunikáciu </w:t>
                      </w:r>
                      <w:r w:rsidRPr="000843C7">
                        <w:rPr>
                          <w:rFonts w:cs="Arial"/>
                          <w:szCs w:val="20"/>
                        </w:rPr>
                        <w:br/>
                        <w:t>a harmonogram</w:t>
                      </w:r>
                    </w:p>
                    <w:p w:rsidR="009D6EF3" w:rsidRDefault="009D6EF3" w:rsidP="009D6EF3">
                      <w:pPr>
                        <w:pStyle w:val="Odsekzoznamu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6EF3" w:rsidRDefault="009D6EF3" w:rsidP="009D6EF3">
                      <w:pPr>
                        <w:pStyle w:val="Bezriadkovania"/>
                        <w:numPr>
                          <w:ilvl w:val="0"/>
                          <w:numId w:val="3"/>
                        </w:numPr>
                        <w:rPr>
                          <w:rFonts w:cs="Arial"/>
                          <w:szCs w:val="20"/>
                        </w:rPr>
                      </w:pPr>
                      <w:r w:rsidRPr="000843C7">
                        <w:rPr>
                          <w:rFonts w:cs="Arial"/>
                          <w:szCs w:val="20"/>
                        </w:rPr>
                        <w:t xml:space="preserve">Vysoká miera </w:t>
                      </w:r>
                      <w:proofErr w:type="spellStart"/>
                      <w:r w:rsidRPr="000843C7">
                        <w:rPr>
                          <w:rFonts w:cs="Arial"/>
                          <w:szCs w:val="20"/>
                        </w:rPr>
                        <w:t>personalizácie</w:t>
                      </w:r>
                      <w:proofErr w:type="spellEnd"/>
                    </w:p>
                    <w:p w:rsidR="009D6EF3" w:rsidRDefault="009D6EF3" w:rsidP="009D6EF3">
                      <w:pPr>
                        <w:pStyle w:val="Odsekzoznamu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6EF3" w:rsidRPr="000843C7" w:rsidRDefault="009D6EF3" w:rsidP="009D6EF3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Dostupná pre všetkých úplne zdarma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10AF" w:rsidRPr="00E216DA">
        <w:t xml:space="preserve">Bratislava, </w:t>
      </w:r>
      <w:r w:rsidR="009D6EF3">
        <w:t>9</w:t>
      </w:r>
      <w:r w:rsidR="004D10AF" w:rsidRPr="00E216DA">
        <w:t>. február 2017</w:t>
      </w:r>
      <w:r w:rsidR="004D10AF">
        <w:rPr>
          <w:b/>
        </w:rPr>
        <w:t xml:space="preserve"> </w:t>
      </w:r>
      <w:r>
        <w:rPr>
          <w:b/>
        </w:rPr>
        <w:t>–</w:t>
      </w:r>
      <w:r w:rsidR="009D6EF3">
        <w:rPr>
          <w:b/>
        </w:rPr>
        <w:t xml:space="preserve"> </w:t>
      </w:r>
      <w:r w:rsidR="009D6EF3" w:rsidRPr="00C233F0">
        <w:rPr>
          <w:rFonts w:cs="Arial"/>
          <w:b/>
          <w:szCs w:val="20"/>
        </w:rPr>
        <w:t xml:space="preserve">Na Slovensku vznikla aplikácia, ktorá významne pomôže deťom s </w:t>
      </w:r>
      <w:proofErr w:type="spellStart"/>
      <w:r w:rsidR="009D6EF3" w:rsidRPr="00C233F0">
        <w:rPr>
          <w:rFonts w:cs="Arial"/>
          <w:b/>
          <w:szCs w:val="20"/>
        </w:rPr>
        <w:t>autizmom</w:t>
      </w:r>
      <w:proofErr w:type="spellEnd"/>
      <w:r w:rsidR="009D6EF3" w:rsidRPr="00C233F0">
        <w:rPr>
          <w:rFonts w:cs="Arial"/>
          <w:b/>
          <w:szCs w:val="20"/>
        </w:rPr>
        <w:t xml:space="preserve"> pri komunikácii.</w:t>
      </w:r>
      <w:r w:rsidR="009D6EF3">
        <w:rPr>
          <w:rFonts w:cs="Arial"/>
          <w:b/>
          <w:szCs w:val="20"/>
        </w:rPr>
        <w:t xml:space="preserve"> </w:t>
      </w:r>
      <w:r w:rsidR="009D6EF3" w:rsidRPr="00C233F0">
        <w:rPr>
          <w:rFonts w:cs="Arial"/>
          <w:b/>
          <w:szCs w:val="20"/>
        </w:rPr>
        <w:t xml:space="preserve"> Na jej vývoji sa podieľali odborníci</w:t>
      </w:r>
      <w:r w:rsidR="009D6EF3">
        <w:rPr>
          <w:rFonts w:cs="Arial"/>
          <w:b/>
          <w:szCs w:val="20"/>
        </w:rPr>
        <w:t xml:space="preserve">, ktorí s nimi denne pracujú, </w:t>
      </w:r>
      <w:r w:rsidR="009D6EF3" w:rsidRPr="00C233F0">
        <w:rPr>
          <w:rFonts w:cs="Arial"/>
          <w:b/>
          <w:szCs w:val="20"/>
        </w:rPr>
        <w:t xml:space="preserve">ale aj samotní rodičia. </w:t>
      </w:r>
      <w:proofErr w:type="spellStart"/>
      <w:r w:rsidR="00412396">
        <w:rPr>
          <w:rFonts w:cs="Arial"/>
          <w:b/>
          <w:szCs w:val="20"/>
        </w:rPr>
        <w:t>Len</w:t>
      </w:r>
      <w:r w:rsidR="00C32FBE">
        <w:rPr>
          <w:rFonts w:cs="Arial"/>
          <w:b/>
          <w:szCs w:val="20"/>
        </w:rPr>
        <w:t>t</w:t>
      </w:r>
      <w:r w:rsidR="00412396">
        <w:rPr>
          <w:rFonts w:cs="Arial"/>
          <w:b/>
          <w:szCs w:val="20"/>
        </w:rPr>
        <w:t>alk</w:t>
      </w:r>
      <w:proofErr w:type="spellEnd"/>
      <w:r w:rsidR="009D6EF3" w:rsidRPr="00C233F0">
        <w:rPr>
          <w:rFonts w:cs="Arial"/>
          <w:b/>
          <w:szCs w:val="20"/>
        </w:rPr>
        <w:t xml:space="preserve"> tak vychádza z reálnych potrieb </w:t>
      </w:r>
      <w:proofErr w:type="spellStart"/>
      <w:r w:rsidR="00627FEB">
        <w:rPr>
          <w:rFonts w:cs="Arial"/>
          <w:b/>
          <w:szCs w:val="20"/>
        </w:rPr>
        <w:t>autistov</w:t>
      </w:r>
      <w:proofErr w:type="spellEnd"/>
      <w:r w:rsidR="00627FEB">
        <w:rPr>
          <w:rFonts w:cs="Arial"/>
          <w:b/>
          <w:szCs w:val="20"/>
        </w:rPr>
        <w:t xml:space="preserve"> </w:t>
      </w:r>
      <w:r w:rsidR="009D6EF3" w:rsidRPr="00C233F0">
        <w:rPr>
          <w:rFonts w:cs="Arial"/>
          <w:b/>
          <w:szCs w:val="20"/>
        </w:rPr>
        <w:t xml:space="preserve">a je šitá na mieru cieľovej skupine. Navyše, vďaka podpore z Nadačného fondu </w:t>
      </w:r>
      <w:proofErr w:type="spellStart"/>
      <w:r w:rsidR="009D6EF3" w:rsidRPr="00C233F0">
        <w:rPr>
          <w:rFonts w:cs="Arial"/>
          <w:b/>
          <w:szCs w:val="20"/>
        </w:rPr>
        <w:t>Lenovo</w:t>
      </w:r>
      <w:proofErr w:type="spellEnd"/>
      <w:r w:rsidR="009D6EF3" w:rsidRPr="00C233F0">
        <w:rPr>
          <w:rFonts w:cs="Arial"/>
          <w:b/>
          <w:szCs w:val="20"/>
        </w:rPr>
        <w:t xml:space="preserve"> v Nadácii </w:t>
      </w:r>
      <w:proofErr w:type="spellStart"/>
      <w:r w:rsidR="009D6EF3" w:rsidRPr="00C233F0">
        <w:rPr>
          <w:rFonts w:cs="Arial"/>
          <w:b/>
          <w:szCs w:val="20"/>
        </w:rPr>
        <w:t>Pontis</w:t>
      </w:r>
      <w:proofErr w:type="spellEnd"/>
      <w:r w:rsidR="009D6EF3" w:rsidRPr="00C233F0">
        <w:rPr>
          <w:rFonts w:cs="Arial"/>
          <w:b/>
          <w:szCs w:val="20"/>
        </w:rPr>
        <w:t xml:space="preserve"> je dostupná úplne zdarma. </w:t>
      </w:r>
    </w:p>
    <w:p w:rsidR="009D6EF3" w:rsidRPr="00C233F0" w:rsidRDefault="009D6EF3" w:rsidP="009D6EF3">
      <w:pPr>
        <w:pStyle w:val="Bezriadkovania"/>
        <w:jc w:val="both"/>
        <w:rPr>
          <w:rFonts w:cs="Arial"/>
          <w:szCs w:val="20"/>
        </w:rPr>
      </w:pPr>
    </w:p>
    <w:p w:rsidR="004D725D" w:rsidRPr="000843C7" w:rsidRDefault="009D6EF3" w:rsidP="004D725D">
      <w:pPr>
        <w:pStyle w:val="Bezriadkovania"/>
        <w:rPr>
          <w:rFonts w:cs="Arial"/>
          <w:szCs w:val="20"/>
        </w:rPr>
      </w:pPr>
      <w:r w:rsidRPr="00C233F0">
        <w:rPr>
          <w:rFonts w:cs="Arial"/>
          <w:szCs w:val="20"/>
        </w:rPr>
        <w:t xml:space="preserve">Nová slovenská aplikácia sa volá </w:t>
      </w:r>
      <w:proofErr w:type="spellStart"/>
      <w:r w:rsidRPr="00C233F0">
        <w:rPr>
          <w:rFonts w:cs="Arial"/>
          <w:szCs w:val="20"/>
        </w:rPr>
        <w:t>Len</w:t>
      </w:r>
      <w:r w:rsidR="00C32FBE">
        <w:rPr>
          <w:rFonts w:cs="Arial"/>
          <w:szCs w:val="20"/>
        </w:rPr>
        <w:t>t</w:t>
      </w:r>
      <w:r w:rsidRPr="00C233F0">
        <w:rPr>
          <w:rFonts w:cs="Arial"/>
          <w:szCs w:val="20"/>
        </w:rPr>
        <w:t>alk</w:t>
      </w:r>
      <w:proofErr w:type="spellEnd"/>
      <w:r w:rsidRPr="00C233F0">
        <w:rPr>
          <w:rFonts w:cs="Arial"/>
          <w:szCs w:val="20"/>
        </w:rPr>
        <w:t xml:space="preserve"> a deťom umožňuje efektívne komunikovať s okolím </w:t>
      </w:r>
      <w:r>
        <w:rPr>
          <w:rFonts w:cs="Arial"/>
          <w:szCs w:val="20"/>
        </w:rPr>
        <w:t>vďaka</w:t>
      </w:r>
      <w:r w:rsidRPr="00C233F0">
        <w:rPr>
          <w:rFonts w:cs="Arial"/>
          <w:szCs w:val="20"/>
        </w:rPr>
        <w:t xml:space="preserve"> obráz</w:t>
      </w:r>
      <w:r>
        <w:rPr>
          <w:rFonts w:cs="Arial"/>
          <w:szCs w:val="20"/>
        </w:rPr>
        <w:t xml:space="preserve">kovým kartičkám. </w:t>
      </w:r>
      <w:r w:rsidRPr="00C233F0">
        <w:rPr>
          <w:rFonts w:cs="Arial"/>
          <w:i/>
          <w:szCs w:val="20"/>
        </w:rPr>
        <w:t>„Po skúsenostiach, ktoré sme získali pri práci s rodinami s dieťaťom s </w:t>
      </w:r>
      <w:proofErr w:type="spellStart"/>
      <w:r w:rsidRPr="00C233F0">
        <w:rPr>
          <w:rFonts w:cs="Arial"/>
          <w:i/>
          <w:szCs w:val="20"/>
        </w:rPr>
        <w:t>autizmom</w:t>
      </w:r>
      <w:proofErr w:type="spellEnd"/>
      <w:r w:rsidRPr="00C233F0">
        <w:rPr>
          <w:rFonts w:cs="Arial"/>
          <w:i/>
          <w:szCs w:val="20"/>
        </w:rPr>
        <w:t xml:space="preserve"> sme zistili, že im najviac pomôžeme, ak vyvinieme vlastnú slovenskú aplikáciu šitú na</w:t>
      </w:r>
      <w:r>
        <w:rPr>
          <w:rFonts w:cs="Arial"/>
          <w:i/>
          <w:szCs w:val="20"/>
        </w:rPr>
        <w:t xml:space="preserve"> mieru ich potrebám,</w:t>
      </w:r>
      <w:r w:rsidRPr="00C233F0">
        <w:rPr>
          <w:rFonts w:cs="Arial"/>
          <w:i/>
          <w:szCs w:val="20"/>
        </w:rPr>
        <w:t>“</w:t>
      </w:r>
      <w:r w:rsidRPr="00C233F0">
        <w:rPr>
          <w:rFonts w:cs="Arial"/>
          <w:szCs w:val="20"/>
        </w:rPr>
        <w:t xml:space="preserve"> povedala Veronika </w:t>
      </w:r>
      <w:proofErr w:type="spellStart"/>
      <w:r w:rsidRPr="00C233F0">
        <w:rPr>
          <w:rFonts w:cs="Arial"/>
          <w:szCs w:val="20"/>
        </w:rPr>
        <w:t>Gilanová</w:t>
      </w:r>
      <w:proofErr w:type="spellEnd"/>
      <w:r w:rsidRPr="00C233F0">
        <w:rPr>
          <w:rFonts w:cs="Arial"/>
          <w:szCs w:val="20"/>
        </w:rPr>
        <w:t xml:space="preserve">, ktorá v Nadácii </w:t>
      </w:r>
      <w:proofErr w:type="spellStart"/>
      <w:r w:rsidRPr="00C233F0">
        <w:rPr>
          <w:rFonts w:cs="Arial"/>
          <w:szCs w:val="20"/>
        </w:rPr>
        <w:t>Pontis</w:t>
      </w:r>
      <w:proofErr w:type="spellEnd"/>
      <w:r w:rsidRPr="00C233F0">
        <w:rPr>
          <w:rFonts w:cs="Arial"/>
          <w:szCs w:val="20"/>
        </w:rPr>
        <w:t xml:space="preserve"> koordinuje aktivity Nadačného fondu </w:t>
      </w:r>
      <w:proofErr w:type="spellStart"/>
      <w:r w:rsidRPr="00C233F0">
        <w:rPr>
          <w:rFonts w:cs="Arial"/>
          <w:szCs w:val="20"/>
        </w:rPr>
        <w:t>Lenovo</w:t>
      </w:r>
      <w:proofErr w:type="spellEnd"/>
      <w:r w:rsidRPr="00C233F0">
        <w:rPr>
          <w:rFonts w:cs="Arial"/>
          <w:szCs w:val="20"/>
        </w:rPr>
        <w:t>.</w:t>
      </w:r>
      <w:r w:rsidR="004D725D">
        <w:rPr>
          <w:rFonts w:cs="Arial"/>
          <w:szCs w:val="20"/>
        </w:rPr>
        <w:t xml:space="preserve"> </w:t>
      </w:r>
      <w:r w:rsidR="004D725D" w:rsidRPr="000843C7">
        <w:rPr>
          <w:rFonts w:cs="Arial"/>
          <w:szCs w:val="20"/>
        </w:rPr>
        <w:t>Aplikácia</w:t>
      </w:r>
      <w:r w:rsidR="004D725D">
        <w:rPr>
          <w:rFonts w:cs="Arial"/>
          <w:szCs w:val="20"/>
        </w:rPr>
        <w:t xml:space="preserve"> </w:t>
      </w:r>
      <w:proofErr w:type="spellStart"/>
      <w:r w:rsidR="004D725D">
        <w:rPr>
          <w:rFonts w:cs="Arial"/>
          <w:szCs w:val="20"/>
        </w:rPr>
        <w:t>Lentalk</w:t>
      </w:r>
      <w:proofErr w:type="spellEnd"/>
      <w:r w:rsidR="004D725D" w:rsidRPr="000843C7">
        <w:rPr>
          <w:rFonts w:cs="Arial"/>
          <w:szCs w:val="20"/>
        </w:rPr>
        <w:t xml:space="preserve"> je dostupná pre tablety s operačným systémom </w:t>
      </w:r>
      <w:proofErr w:type="spellStart"/>
      <w:r w:rsidR="004D725D" w:rsidRPr="000843C7">
        <w:rPr>
          <w:rFonts w:cs="Arial"/>
          <w:szCs w:val="20"/>
        </w:rPr>
        <w:t>Android</w:t>
      </w:r>
      <w:proofErr w:type="spellEnd"/>
      <w:r w:rsidR="004D725D" w:rsidRPr="000843C7">
        <w:rPr>
          <w:rFonts w:cs="Arial"/>
          <w:szCs w:val="20"/>
        </w:rPr>
        <w:t>. Bezplatne si ju môžete stiahnuť v </w:t>
      </w:r>
      <w:proofErr w:type="spellStart"/>
      <w:r w:rsidR="004D725D" w:rsidRPr="000843C7">
        <w:rPr>
          <w:rFonts w:cs="Arial"/>
          <w:szCs w:val="20"/>
        </w:rPr>
        <w:t>Google</w:t>
      </w:r>
      <w:proofErr w:type="spellEnd"/>
      <w:r w:rsidR="004D725D" w:rsidRPr="000843C7">
        <w:rPr>
          <w:rFonts w:cs="Arial"/>
          <w:szCs w:val="20"/>
        </w:rPr>
        <w:t xml:space="preserve"> </w:t>
      </w:r>
      <w:proofErr w:type="spellStart"/>
      <w:r w:rsidR="004D725D" w:rsidRPr="000843C7">
        <w:rPr>
          <w:rFonts w:cs="Arial"/>
          <w:szCs w:val="20"/>
        </w:rPr>
        <w:t>Play</w:t>
      </w:r>
      <w:proofErr w:type="spellEnd"/>
      <w:r w:rsidR="004D725D" w:rsidRPr="000843C7">
        <w:rPr>
          <w:rFonts w:cs="Arial"/>
          <w:szCs w:val="20"/>
        </w:rPr>
        <w:t xml:space="preserve"> </w:t>
      </w:r>
      <w:proofErr w:type="spellStart"/>
      <w:r w:rsidR="004D725D" w:rsidRPr="000843C7">
        <w:rPr>
          <w:rFonts w:cs="Arial"/>
          <w:szCs w:val="20"/>
        </w:rPr>
        <w:t>Store</w:t>
      </w:r>
      <w:proofErr w:type="spellEnd"/>
      <w:r w:rsidR="004D725D" w:rsidRPr="000843C7">
        <w:rPr>
          <w:rFonts w:cs="Arial"/>
          <w:szCs w:val="20"/>
        </w:rPr>
        <w:t xml:space="preserve">. </w:t>
      </w:r>
    </w:p>
    <w:p w:rsidR="00711059" w:rsidRDefault="00711059" w:rsidP="009D6EF3">
      <w:pPr>
        <w:pStyle w:val="Bezriadkovania"/>
        <w:rPr>
          <w:rFonts w:cs="Arial"/>
          <w:b/>
          <w:color w:val="C00000"/>
          <w:sz w:val="22"/>
          <w:szCs w:val="20"/>
        </w:rPr>
      </w:pPr>
    </w:p>
    <w:p w:rsidR="009D6EF3" w:rsidRPr="000843C7" w:rsidRDefault="00C32FBE" w:rsidP="009D6EF3">
      <w:pPr>
        <w:pStyle w:val="Bezriadkovania"/>
        <w:rPr>
          <w:rFonts w:cs="Arial"/>
          <w:b/>
          <w:color w:val="C00000"/>
          <w:sz w:val="22"/>
          <w:szCs w:val="20"/>
        </w:rPr>
      </w:pPr>
      <w:r>
        <w:rPr>
          <w:rFonts w:cs="Arial"/>
          <w:b/>
          <w:color w:val="C00000"/>
          <w:sz w:val="22"/>
          <w:szCs w:val="20"/>
        </w:rPr>
        <w:t>Môže o</w:t>
      </w:r>
      <w:r w:rsidRPr="000843C7">
        <w:rPr>
          <w:rFonts w:cs="Arial"/>
          <w:b/>
          <w:color w:val="C00000"/>
          <w:sz w:val="22"/>
          <w:szCs w:val="20"/>
        </w:rPr>
        <w:t>dstr</w:t>
      </w:r>
      <w:r>
        <w:rPr>
          <w:rFonts w:cs="Arial"/>
          <w:b/>
          <w:color w:val="C00000"/>
          <w:sz w:val="22"/>
          <w:szCs w:val="20"/>
        </w:rPr>
        <w:t xml:space="preserve">ániť </w:t>
      </w:r>
      <w:r w:rsidR="00627FEB">
        <w:rPr>
          <w:rFonts w:cs="Arial"/>
          <w:b/>
          <w:color w:val="C00000"/>
          <w:sz w:val="22"/>
          <w:szCs w:val="20"/>
        </w:rPr>
        <w:t xml:space="preserve">aj </w:t>
      </w:r>
      <w:r w:rsidR="009D6EF3" w:rsidRPr="000843C7">
        <w:rPr>
          <w:rFonts w:cs="Arial"/>
          <w:b/>
          <w:color w:val="C00000"/>
          <w:sz w:val="22"/>
          <w:szCs w:val="20"/>
        </w:rPr>
        <w:t xml:space="preserve">frustráciu </w:t>
      </w:r>
    </w:p>
    <w:p w:rsidR="009D6EF3" w:rsidRDefault="009D6EF3" w:rsidP="009D6EF3">
      <w:pPr>
        <w:pStyle w:val="Bezriadkovania"/>
        <w:rPr>
          <w:rFonts w:cs="Arial"/>
          <w:szCs w:val="20"/>
        </w:rPr>
      </w:pPr>
    </w:p>
    <w:p w:rsidR="00711059" w:rsidRDefault="009D6EF3" w:rsidP="00711059">
      <w:pPr>
        <w:pStyle w:val="Bezriadkovania"/>
        <w:rPr>
          <w:rFonts w:cs="Arial"/>
          <w:szCs w:val="20"/>
        </w:rPr>
      </w:pPr>
      <w:r>
        <w:rPr>
          <w:rFonts w:cs="Arial"/>
          <w:szCs w:val="20"/>
        </w:rPr>
        <w:t>Prostredníctvom</w:t>
      </w:r>
      <w:r w:rsidRPr="000843C7">
        <w:rPr>
          <w:rFonts w:cs="Arial"/>
          <w:szCs w:val="20"/>
        </w:rPr>
        <w:t xml:space="preserve"> aplikác</w:t>
      </w:r>
      <w:r>
        <w:rPr>
          <w:rFonts w:cs="Arial"/>
          <w:szCs w:val="20"/>
        </w:rPr>
        <w:t>ie</w:t>
      </w:r>
      <w:r w:rsidRPr="000843C7">
        <w:rPr>
          <w:rFonts w:cs="Arial"/>
          <w:szCs w:val="20"/>
        </w:rPr>
        <w:t xml:space="preserve"> môže </w:t>
      </w:r>
      <w:r>
        <w:rPr>
          <w:rFonts w:cs="Arial"/>
          <w:szCs w:val="20"/>
        </w:rPr>
        <w:t xml:space="preserve">dieťa lepšie porozumieť okoliu a dá jednoduchšie vedieť o svojich potrebách. Vďaka tomu sa odstraňuje „problémové správanie“, ktoré </w:t>
      </w:r>
      <w:r w:rsidRPr="000843C7">
        <w:rPr>
          <w:rFonts w:cs="Arial"/>
          <w:szCs w:val="20"/>
        </w:rPr>
        <w:t>je často len frustr</w:t>
      </w:r>
      <w:r>
        <w:rPr>
          <w:rFonts w:cs="Arial"/>
          <w:szCs w:val="20"/>
        </w:rPr>
        <w:t xml:space="preserve">áciou z nemožnosti vyjadriť sa. Dennodenná práca s aplikáciou tiež zlepšuje verbálne zručnosti a rozvíja u dieťaťa jemnú motoriku. </w:t>
      </w:r>
    </w:p>
    <w:p w:rsidR="00711059" w:rsidRDefault="00711059" w:rsidP="00711059">
      <w:pPr>
        <w:pStyle w:val="Bezriadkovania"/>
        <w:rPr>
          <w:rFonts w:cs="Arial"/>
          <w:szCs w:val="20"/>
        </w:rPr>
      </w:pPr>
    </w:p>
    <w:p w:rsidR="00711059" w:rsidRPr="001C4AFF" w:rsidRDefault="00711059" w:rsidP="00711059">
      <w:pPr>
        <w:pStyle w:val="Bezriadkovania"/>
        <w:rPr>
          <w:rFonts w:cs="Arial"/>
          <w:b/>
          <w:color w:val="C00000"/>
          <w:sz w:val="22"/>
        </w:rPr>
      </w:pPr>
      <w:r w:rsidRPr="001C4AFF">
        <w:rPr>
          <w:rFonts w:cs="Arial"/>
          <w:b/>
          <w:color w:val="C00000"/>
          <w:sz w:val="22"/>
        </w:rPr>
        <w:t>Centrá získajú tablety bezplatne</w:t>
      </w:r>
    </w:p>
    <w:p w:rsidR="00711059" w:rsidRPr="000843C7" w:rsidRDefault="00711059" w:rsidP="00711059">
      <w:pPr>
        <w:pStyle w:val="Bezriadkovania"/>
        <w:rPr>
          <w:rFonts w:cs="Arial"/>
          <w:szCs w:val="20"/>
        </w:rPr>
      </w:pPr>
    </w:p>
    <w:p w:rsidR="00711059" w:rsidRDefault="00711059" w:rsidP="00711059">
      <w:pPr>
        <w:pStyle w:val="Bezriadkovania"/>
        <w:rPr>
          <w:rFonts w:cs="Arial"/>
          <w:szCs w:val="20"/>
        </w:rPr>
      </w:pPr>
      <w:r w:rsidRPr="000843C7">
        <w:rPr>
          <w:rFonts w:cs="Arial"/>
          <w:szCs w:val="20"/>
        </w:rPr>
        <w:t xml:space="preserve">Nadačný fond </w:t>
      </w:r>
      <w:proofErr w:type="spellStart"/>
      <w:r w:rsidRPr="000843C7">
        <w:rPr>
          <w:rFonts w:cs="Arial"/>
          <w:szCs w:val="20"/>
        </w:rPr>
        <w:t>Lenovo</w:t>
      </w:r>
      <w:proofErr w:type="spellEnd"/>
      <w:r w:rsidRPr="000843C7">
        <w:rPr>
          <w:rFonts w:cs="Arial"/>
          <w:szCs w:val="20"/>
        </w:rPr>
        <w:t xml:space="preserve"> v Nadácii </w:t>
      </w:r>
      <w:proofErr w:type="spellStart"/>
      <w:r w:rsidRPr="000843C7">
        <w:rPr>
          <w:rFonts w:cs="Arial"/>
          <w:szCs w:val="20"/>
        </w:rPr>
        <w:t>Pontis</w:t>
      </w:r>
      <w:proofErr w:type="spellEnd"/>
      <w:r w:rsidRPr="000843C7">
        <w:rPr>
          <w:rFonts w:cs="Arial"/>
          <w:szCs w:val="20"/>
        </w:rPr>
        <w:t xml:space="preserve"> už niekoľko rokov pomáha organizáciám pracujúcim s ľuďmi s poruchami </w:t>
      </w:r>
      <w:proofErr w:type="spellStart"/>
      <w:r w:rsidRPr="000843C7">
        <w:rPr>
          <w:rFonts w:cs="Arial"/>
          <w:szCs w:val="20"/>
        </w:rPr>
        <w:t>autistického</w:t>
      </w:r>
      <w:proofErr w:type="spellEnd"/>
      <w:r w:rsidRPr="000843C7">
        <w:rPr>
          <w:rFonts w:cs="Arial"/>
          <w:szCs w:val="20"/>
        </w:rPr>
        <w:t xml:space="preserve"> spektra a rodinám s</w:t>
      </w:r>
      <w:r>
        <w:rPr>
          <w:rFonts w:cs="Arial"/>
          <w:szCs w:val="20"/>
        </w:rPr>
        <w:t> </w:t>
      </w:r>
      <w:r w:rsidRPr="000843C7">
        <w:rPr>
          <w:rFonts w:cs="Arial"/>
          <w:szCs w:val="20"/>
        </w:rPr>
        <w:t>deťmi</w:t>
      </w:r>
      <w:r>
        <w:rPr>
          <w:rFonts w:cs="Arial"/>
          <w:szCs w:val="20"/>
        </w:rPr>
        <w:t xml:space="preserve"> s</w:t>
      </w:r>
      <w:r w:rsidRPr="000843C7">
        <w:rPr>
          <w:rFonts w:cs="Arial"/>
          <w:szCs w:val="20"/>
        </w:rPr>
        <w:t xml:space="preserve"> </w:t>
      </w:r>
      <w:proofErr w:type="spellStart"/>
      <w:r w:rsidRPr="000843C7">
        <w:rPr>
          <w:rFonts w:cs="Arial"/>
          <w:szCs w:val="20"/>
        </w:rPr>
        <w:t>autizmom</w:t>
      </w:r>
      <w:proofErr w:type="spellEnd"/>
      <w:r w:rsidRPr="000843C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Aplikáciu začali vyvíjať po tom, čo si všimli, že tie zahraničné nie sú postačujúce. „</w:t>
      </w:r>
      <w:r w:rsidRPr="000843C7">
        <w:rPr>
          <w:rFonts w:cs="Arial"/>
          <w:i/>
          <w:szCs w:val="20"/>
        </w:rPr>
        <w:t xml:space="preserve">Konzultácie s odborníkmi a testovanie priamo s deťmi nám pomohli pripraviť obrázky, ktoré sú pre deti dostatočne zrozumiteľné a atraktívne,“ </w:t>
      </w:r>
      <w:r w:rsidRPr="000843C7">
        <w:rPr>
          <w:rFonts w:cs="Arial"/>
          <w:szCs w:val="20"/>
        </w:rPr>
        <w:t xml:space="preserve">povedala </w:t>
      </w:r>
      <w:r>
        <w:rPr>
          <w:rFonts w:cs="Arial"/>
          <w:szCs w:val="20"/>
        </w:rPr>
        <w:t xml:space="preserve">o vývoji aplikácie </w:t>
      </w:r>
      <w:r w:rsidRPr="000843C7">
        <w:rPr>
          <w:rFonts w:cs="Arial"/>
          <w:szCs w:val="20"/>
        </w:rPr>
        <w:t xml:space="preserve">Hana </w:t>
      </w:r>
      <w:proofErr w:type="spellStart"/>
      <w:r w:rsidRPr="000843C7">
        <w:rPr>
          <w:rFonts w:cs="Arial"/>
          <w:szCs w:val="20"/>
        </w:rPr>
        <w:t>Bolebruchová</w:t>
      </w:r>
      <w:proofErr w:type="spellEnd"/>
      <w:r w:rsidRPr="000843C7">
        <w:rPr>
          <w:rFonts w:cs="Arial"/>
          <w:szCs w:val="20"/>
        </w:rPr>
        <w:t xml:space="preserve">, ktorá </w:t>
      </w:r>
      <w:r>
        <w:rPr>
          <w:rFonts w:cs="Arial"/>
          <w:szCs w:val="20"/>
        </w:rPr>
        <w:t xml:space="preserve">v spoločnosti </w:t>
      </w:r>
      <w:proofErr w:type="spellStart"/>
      <w:r>
        <w:rPr>
          <w:rFonts w:cs="Arial"/>
          <w:szCs w:val="20"/>
        </w:rPr>
        <w:t>Lenovo</w:t>
      </w:r>
      <w:proofErr w:type="spellEnd"/>
      <w:r>
        <w:rPr>
          <w:rFonts w:cs="Arial"/>
          <w:szCs w:val="20"/>
        </w:rPr>
        <w:t xml:space="preserve"> </w:t>
      </w:r>
      <w:r w:rsidRPr="000843C7">
        <w:rPr>
          <w:rFonts w:cs="Arial"/>
          <w:szCs w:val="20"/>
        </w:rPr>
        <w:t>f</w:t>
      </w:r>
      <w:r>
        <w:rPr>
          <w:rFonts w:cs="Arial"/>
          <w:szCs w:val="20"/>
        </w:rPr>
        <w:t>ilantropický program zastrešuje.</w:t>
      </w:r>
    </w:p>
    <w:p w:rsidR="00711059" w:rsidRDefault="00711059" w:rsidP="00711059">
      <w:pPr>
        <w:pStyle w:val="Bezriadkovania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711059" w:rsidRDefault="00711059" w:rsidP="00711059">
      <w:pPr>
        <w:pStyle w:val="Bezriadkovania"/>
        <w:rPr>
          <w:rFonts w:cs="Arial"/>
          <w:szCs w:val="20"/>
        </w:rPr>
      </w:pPr>
      <w:r>
        <w:rPr>
          <w:rFonts w:cs="Arial"/>
          <w:b/>
          <w:szCs w:val="20"/>
        </w:rPr>
        <w:t>Navyše, o</w:t>
      </w:r>
      <w:r w:rsidRPr="0016776C">
        <w:rPr>
          <w:rFonts w:cs="Arial"/>
          <w:b/>
          <w:szCs w:val="20"/>
        </w:rPr>
        <w:t xml:space="preserve">rganizácie pracujúce </w:t>
      </w:r>
      <w:r>
        <w:rPr>
          <w:rFonts w:cs="Arial"/>
          <w:b/>
          <w:szCs w:val="20"/>
        </w:rPr>
        <w:t>s</w:t>
      </w:r>
      <w:r w:rsidRPr="0016776C">
        <w:rPr>
          <w:rFonts w:cs="Arial"/>
          <w:b/>
          <w:szCs w:val="20"/>
        </w:rPr>
        <w:t> </w:t>
      </w:r>
      <w:proofErr w:type="spellStart"/>
      <w:r w:rsidRPr="0016776C">
        <w:rPr>
          <w:rFonts w:cs="Arial"/>
          <w:b/>
          <w:szCs w:val="20"/>
        </w:rPr>
        <w:t>autistickými</w:t>
      </w:r>
      <w:proofErr w:type="spellEnd"/>
      <w:r w:rsidRPr="0016776C">
        <w:rPr>
          <w:rFonts w:cs="Arial"/>
          <w:b/>
          <w:szCs w:val="20"/>
        </w:rPr>
        <w:t xml:space="preserve"> deťmi</w:t>
      </w:r>
      <w:r>
        <w:rPr>
          <w:rFonts w:cs="Arial"/>
          <w:b/>
          <w:szCs w:val="20"/>
        </w:rPr>
        <w:t xml:space="preserve"> môžu na prácu s aplikáciou </w:t>
      </w:r>
      <w:proofErr w:type="spellStart"/>
      <w:r>
        <w:rPr>
          <w:rFonts w:cs="Arial"/>
          <w:b/>
          <w:szCs w:val="20"/>
        </w:rPr>
        <w:t>Lentalk</w:t>
      </w:r>
      <w:proofErr w:type="spellEnd"/>
      <w:r>
        <w:rPr>
          <w:rFonts w:cs="Arial"/>
          <w:b/>
          <w:szCs w:val="20"/>
        </w:rPr>
        <w:t xml:space="preserve"> získať </w:t>
      </w:r>
      <w:r w:rsidRPr="0016776C">
        <w:rPr>
          <w:rFonts w:cs="Arial"/>
          <w:b/>
          <w:szCs w:val="20"/>
        </w:rPr>
        <w:t xml:space="preserve">tablety </w:t>
      </w:r>
      <w:r>
        <w:rPr>
          <w:rFonts w:cs="Arial"/>
          <w:b/>
          <w:szCs w:val="20"/>
        </w:rPr>
        <w:t xml:space="preserve"> zdarma. </w:t>
      </w:r>
      <w:r w:rsidRPr="0016776C">
        <w:rPr>
          <w:rFonts w:cs="Arial"/>
          <w:b/>
          <w:szCs w:val="20"/>
        </w:rPr>
        <w:t xml:space="preserve">Nadačný fond </w:t>
      </w:r>
      <w:proofErr w:type="spellStart"/>
      <w:r w:rsidRPr="0016776C">
        <w:rPr>
          <w:rFonts w:cs="Arial"/>
          <w:b/>
          <w:szCs w:val="20"/>
        </w:rPr>
        <w:t>Lenovo</w:t>
      </w:r>
      <w:proofErr w:type="spellEnd"/>
      <w:r w:rsidRPr="0016776C">
        <w:rPr>
          <w:rFonts w:cs="Arial"/>
          <w:b/>
          <w:szCs w:val="20"/>
        </w:rPr>
        <w:t xml:space="preserve"> v Nadácii </w:t>
      </w:r>
      <w:proofErr w:type="spellStart"/>
      <w:r w:rsidRPr="0016776C">
        <w:rPr>
          <w:rFonts w:cs="Arial"/>
          <w:b/>
          <w:szCs w:val="20"/>
        </w:rPr>
        <w:t>Pontis</w:t>
      </w:r>
      <w:proofErr w:type="spellEnd"/>
      <w:r w:rsidRPr="0016776C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totiž vyhlasuje </w:t>
      </w:r>
      <w:r w:rsidRPr="0016776C">
        <w:rPr>
          <w:rFonts w:cs="Arial"/>
          <w:b/>
          <w:szCs w:val="20"/>
        </w:rPr>
        <w:t>súbežne s uvedení</w:t>
      </w:r>
      <w:r>
        <w:rPr>
          <w:rFonts w:cs="Arial"/>
          <w:b/>
          <w:szCs w:val="20"/>
        </w:rPr>
        <w:t xml:space="preserve">m aplikácie výzvu, do ktorej sa môžu prihlásiť takéto organizácie. </w:t>
      </w:r>
      <w:r w:rsidRPr="0016776C">
        <w:rPr>
          <w:rFonts w:cs="Arial"/>
          <w:b/>
          <w:szCs w:val="20"/>
        </w:rPr>
        <w:t xml:space="preserve">Výzva je zverejnená na webovej stránke Nadácie </w:t>
      </w:r>
      <w:proofErr w:type="spellStart"/>
      <w:r w:rsidRPr="0016776C">
        <w:rPr>
          <w:rFonts w:cs="Arial"/>
          <w:b/>
          <w:szCs w:val="20"/>
        </w:rPr>
        <w:t>Pontis</w:t>
      </w:r>
      <w:proofErr w:type="spellEnd"/>
      <w:r>
        <w:rPr>
          <w:rFonts w:cs="Arial"/>
          <w:b/>
          <w:szCs w:val="20"/>
        </w:rPr>
        <w:t>.</w:t>
      </w:r>
    </w:p>
    <w:p w:rsidR="009D6EF3" w:rsidRPr="00C233F0" w:rsidRDefault="00711059" w:rsidP="009D6EF3">
      <w:pPr>
        <w:jc w:val="both"/>
        <w:rPr>
          <w:rFonts w:ascii="Arial" w:hAnsi="Arial" w:cs="Arial"/>
          <w:b/>
          <w:color w:val="C00000"/>
          <w:szCs w:val="20"/>
        </w:rPr>
      </w:pPr>
      <w:r>
        <w:rPr>
          <w:rFonts w:ascii="Arial" w:hAnsi="Arial" w:cs="Arial"/>
          <w:b/>
          <w:color w:val="C00000"/>
          <w:szCs w:val="20"/>
        </w:rPr>
        <w:br/>
      </w:r>
      <w:r w:rsidR="009D6EF3" w:rsidRPr="00C233F0">
        <w:rPr>
          <w:rFonts w:ascii="Arial" w:hAnsi="Arial" w:cs="Arial"/>
          <w:b/>
          <w:color w:val="C00000"/>
          <w:szCs w:val="20"/>
        </w:rPr>
        <w:t>Základné funkcie aplikácie</w:t>
      </w:r>
    </w:p>
    <w:p w:rsidR="009D6EF3" w:rsidRPr="00C233F0" w:rsidRDefault="009D6EF3" w:rsidP="009D6EF3">
      <w:pPr>
        <w:pStyle w:val="Odsekzoznamu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233F0">
        <w:rPr>
          <w:rFonts w:ascii="Arial" w:hAnsi="Arial" w:cs="Arial"/>
          <w:b/>
          <w:color w:val="C00000"/>
          <w:sz w:val="20"/>
          <w:szCs w:val="20"/>
        </w:rPr>
        <w:t>Komunikácia pomocou obrázkov</w:t>
      </w:r>
    </w:p>
    <w:p w:rsidR="009D6EF3" w:rsidRDefault="009D6EF3" w:rsidP="009D6EF3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C233F0">
        <w:rPr>
          <w:rFonts w:ascii="Arial" w:hAnsi="Arial" w:cs="Arial"/>
          <w:sz w:val="20"/>
          <w:szCs w:val="20"/>
        </w:rPr>
        <w:t xml:space="preserve">Používateľ si môže vybrať z prednastavenej databázy 450 obrázkov alebo </w:t>
      </w:r>
      <w:r>
        <w:rPr>
          <w:rFonts w:ascii="Arial" w:hAnsi="Arial" w:cs="Arial"/>
          <w:sz w:val="20"/>
          <w:szCs w:val="20"/>
        </w:rPr>
        <w:t xml:space="preserve">z </w:t>
      </w:r>
      <w:r w:rsidRPr="00C233F0">
        <w:rPr>
          <w:rFonts w:ascii="Arial" w:hAnsi="Arial" w:cs="Arial"/>
          <w:sz w:val="20"/>
          <w:szCs w:val="20"/>
        </w:rPr>
        <w:t>vlastných fotografií</w:t>
      </w:r>
      <w:r>
        <w:rPr>
          <w:rFonts w:ascii="Arial" w:hAnsi="Arial" w:cs="Arial"/>
          <w:sz w:val="20"/>
          <w:szCs w:val="20"/>
        </w:rPr>
        <w:t xml:space="preserve">, ktoré je možné jednoducho pridať. </w:t>
      </w:r>
      <w:r w:rsidRPr="00C233F0">
        <w:rPr>
          <w:rFonts w:ascii="Arial" w:hAnsi="Arial" w:cs="Arial"/>
          <w:sz w:val="20"/>
          <w:szCs w:val="20"/>
        </w:rPr>
        <w:t xml:space="preserve"> </w:t>
      </w:r>
    </w:p>
    <w:p w:rsidR="009D6EF3" w:rsidRPr="00C233F0" w:rsidRDefault="009D6EF3" w:rsidP="009D6EF3">
      <w:pPr>
        <w:pStyle w:val="Odsekzoznamu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233F0">
        <w:rPr>
          <w:rFonts w:ascii="Arial" w:hAnsi="Arial" w:cs="Arial"/>
          <w:b/>
          <w:color w:val="C00000"/>
          <w:sz w:val="20"/>
          <w:szCs w:val="20"/>
        </w:rPr>
        <w:t>Hovorené slovo</w:t>
      </w:r>
    </w:p>
    <w:p w:rsidR="009D6EF3" w:rsidRPr="00C233F0" w:rsidRDefault="009D6EF3" w:rsidP="009D6EF3">
      <w:pPr>
        <w:pStyle w:val="Odsekzoznamu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233F0">
        <w:rPr>
          <w:rFonts w:ascii="Arial" w:hAnsi="Arial" w:cs="Arial"/>
          <w:sz w:val="20"/>
          <w:szCs w:val="20"/>
        </w:rPr>
        <w:t>Používateľ si môže vybrať, či dieťaťu k obrázku pustí aj nahratý zvuk. Vďaka nemu si dieťa jednoduchšie priradí obrázok k významu. Do aplikácie je možné pridať aj vlastný zvuk (napríklad nahovorený hlasom rodiča).</w:t>
      </w:r>
    </w:p>
    <w:p w:rsidR="009D6EF3" w:rsidRPr="00C233F0" w:rsidRDefault="009D6EF3" w:rsidP="009D6EF3">
      <w:pPr>
        <w:pStyle w:val="Odsekzoznamu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233F0">
        <w:rPr>
          <w:rFonts w:ascii="Arial" w:hAnsi="Arial" w:cs="Arial"/>
          <w:b/>
          <w:color w:val="C00000"/>
          <w:sz w:val="20"/>
          <w:szCs w:val="20"/>
        </w:rPr>
        <w:t>Denný harmonogram</w:t>
      </w:r>
    </w:p>
    <w:p w:rsidR="009D6EF3" w:rsidRPr="00C233F0" w:rsidRDefault="009D6EF3" w:rsidP="009D6EF3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C233F0">
        <w:rPr>
          <w:rFonts w:ascii="Arial" w:hAnsi="Arial" w:cs="Arial"/>
          <w:sz w:val="20"/>
          <w:szCs w:val="20"/>
        </w:rPr>
        <w:t xml:space="preserve">Prevedie dieťa jeho dennými aktivitami. Pomáha dopredu poznať aktivity, ktoré ho počas dňa čakajú a lepšie sa orientovať v čase. Program je možné nastaviť až na dva týždne dopredu. </w:t>
      </w:r>
    </w:p>
    <w:p w:rsidR="009D6EF3" w:rsidRPr="00C233F0" w:rsidRDefault="009D6EF3" w:rsidP="009D6EF3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33F0">
        <w:rPr>
          <w:rFonts w:ascii="Arial" w:hAnsi="Arial" w:cs="Arial"/>
          <w:b/>
          <w:color w:val="C00000"/>
          <w:sz w:val="20"/>
          <w:szCs w:val="20"/>
        </w:rPr>
        <w:t xml:space="preserve">Vysoká miera </w:t>
      </w:r>
      <w:proofErr w:type="spellStart"/>
      <w:r w:rsidRPr="00C233F0">
        <w:rPr>
          <w:rFonts w:ascii="Arial" w:hAnsi="Arial" w:cs="Arial"/>
          <w:b/>
          <w:color w:val="C00000"/>
          <w:sz w:val="20"/>
          <w:szCs w:val="20"/>
        </w:rPr>
        <w:t>personalizácie</w:t>
      </w:r>
      <w:proofErr w:type="spellEnd"/>
    </w:p>
    <w:p w:rsidR="009D6EF3" w:rsidRDefault="009D6EF3" w:rsidP="009D6EF3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C233F0">
        <w:rPr>
          <w:rFonts w:ascii="Arial" w:hAnsi="Arial" w:cs="Arial"/>
          <w:sz w:val="20"/>
          <w:szCs w:val="20"/>
        </w:rPr>
        <w:t>Používateľ si môže prispôsobiť veľkosť a farbu komunikačných kachličiek, ako aj použité obrázky a zvuky.</w:t>
      </w:r>
    </w:p>
    <w:p w:rsidR="00412396" w:rsidRDefault="00412396" w:rsidP="009D6EF3">
      <w:pPr>
        <w:pStyle w:val="Bezriadkovania"/>
        <w:rPr>
          <w:rFonts w:cs="Arial"/>
          <w:szCs w:val="20"/>
        </w:rPr>
      </w:pPr>
    </w:p>
    <w:p w:rsidR="009D6EF3" w:rsidRDefault="009D6EF3" w:rsidP="009D6EF3">
      <w:pPr>
        <w:pStyle w:val="Bezriadkovania"/>
        <w:rPr>
          <w:rFonts w:cs="Arial"/>
          <w:i/>
          <w:color w:val="FF0000"/>
          <w:szCs w:val="20"/>
        </w:rPr>
      </w:pPr>
    </w:p>
    <w:p w:rsidR="009D6EF3" w:rsidRDefault="009D6EF3" w:rsidP="009D6EF3">
      <w:pPr>
        <w:pStyle w:val="Bezriadkovania"/>
        <w:rPr>
          <w:rFonts w:cs="Arial"/>
          <w:szCs w:val="20"/>
        </w:rPr>
      </w:pPr>
    </w:p>
    <w:p w:rsidR="009D6EF3" w:rsidRDefault="009D6EF3" w:rsidP="009D6EF3">
      <w:pPr>
        <w:pStyle w:val="Bezriadkovania"/>
        <w:rPr>
          <w:rFonts w:cs="Arial"/>
          <w:b/>
          <w:color w:val="C00000"/>
          <w:szCs w:val="20"/>
        </w:rPr>
      </w:pPr>
    </w:p>
    <w:p w:rsidR="00412396" w:rsidRDefault="00412396" w:rsidP="009D6EF3">
      <w:pPr>
        <w:pStyle w:val="Bezriadkovania"/>
        <w:rPr>
          <w:rFonts w:cs="Arial"/>
          <w:b/>
          <w:color w:val="C00000"/>
          <w:sz w:val="22"/>
          <w:szCs w:val="20"/>
        </w:rPr>
      </w:pPr>
    </w:p>
    <w:p w:rsidR="009D6EF3" w:rsidRDefault="009D6EF3" w:rsidP="009D6EF3">
      <w:pPr>
        <w:pStyle w:val="Bezriadkovania"/>
        <w:rPr>
          <w:rFonts w:cs="Arial"/>
          <w:b/>
          <w:color w:val="C00000"/>
          <w:szCs w:val="20"/>
        </w:rPr>
      </w:pPr>
      <w:proofErr w:type="spellStart"/>
      <w:r w:rsidRPr="001C4AFF">
        <w:rPr>
          <w:rFonts w:cs="Arial"/>
          <w:b/>
          <w:color w:val="C00000"/>
          <w:sz w:val="22"/>
          <w:szCs w:val="20"/>
        </w:rPr>
        <w:t>Autizmus</w:t>
      </w:r>
      <w:proofErr w:type="spellEnd"/>
      <w:r w:rsidRPr="001C4AFF">
        <w:rPr>
          <w:rFonts w:cs="Arial"/>
          <w:b/>
          <w:color w:val="C00000"/>
          <w:sz w:val="22"/>
          <w:szCs w:val="20"/>
        </w:rPr>
        <w:t xml:space="preserve"> a problémy s</w:t>
      </w:r>
      <w:r>
        <w:rPr>
          <w:rFonts w:cs="Arial"/>
          <w:b/>
          <w:color w:val="C00000"/>
          <w:szCs w:val="20"/>
        </w:rPr>
        <w:t> </w:t>
      </w:r>
      <w:r w:rsidRPr="001C4AFF">
        <w:rPr>
          <w:rFonts w:cs="Arial"/>
          <w:b/>
          <w:color w:val="C00000"/>
          <w:sz w:val="22"/>
          <w:szCs w:val="20"/>
        </w:rPr>
        <w:t>komunikáciou</w:t>
      </w:r>
    </w:p>
    <w:p w:rsidR="009D6EF3" w:rsidRPr="001C4AFF" w:rsidRDefault="009D6EF3" w:rsidP="009D6EF3">
      <w:pPr>
        <w:pStyle w:val="Bezriadkovania"/>
        <w:rPr>
          <w:rFonts w:cs="Arial"/>
          <w:b/>
          <w:color w:val="C00000"/>
          <w:sz w:val="22"/>
          <w:szCs w:val="20"/>
        </w:rPr>
      </w:pPr>
    </w:p>
    <w:p w:rsidR="009D6EF3" w:rsidRPr="000843C7" w:rsidRDefault="009D6EF3" w:rsidP="009D6EF3">
      <w:pPr>
        <w:pStyle w:val="Bezriadkovania"/>
        <w:rPr>
          <w:rFonts w:cs="Arial"/>
          <w:szCs w:val="20"/>
        </w:rPr>
      </w:pPr>
      <w:proofErr w:type="spellStart"/>
      <w:r w:rsidRPr="000843C7">
        <w:rPr>
          <w:rFonts w:cs="Arial"/>
          <w:szCs w:val="20"/>
        </w:rPr>
        <w:t>Autizmus</w:t>
      </w:r>
      <w:proofErr w:type="spellEnd"/>
      <w:r w:rsidRPr="000843C7">
        <w:rPr>
          <w:rFonts w:cs="Arial"/>
          <w:szCs w:val="20"/>
        </w:rPr>
        <w:t xml:space="preserve"> má u každého človeka individuálne prejavy. Vo všetkých prípadoch však bývajú spoločnými menovateľmi problémy s komunikáciou, predstavivosťou či schopnosťou nadviazať sociálne vzťahy. Tie sa prejavujú aj tak, že dieťa nevie prijať a pochopiť ani základné pokyny, ako napríklad výzvu k jedlu či spánku. Veľmi dobre však reagujú na vizuálne vnemy, preto sa na komunikáciu používajú obrázkové kartičky. Deti s </w:t>
      </w:r>
      <w:proofErr w:type="spellStart"/>
      <w:r w:rsidRPr="000843C7">
        <w:rPr>
          <w:rFonts w:cs="Arial"/>
          <w:szCs w:val="20"/>
        </w:rPr>
        <w:t>autizmom</w:t>
      </w:r>
      <w:proofErr w:type="spellEnd"/>
      <w:r w:rsidRPr="000843C7">
        <w:rPr>
          <w:rFonts w:cs="Arial"/>
          <w:szCs w:val="20"/>
        </w:rPr>
        <w:t xml:space="preserve"> majú takisto mimoriadne pozitívny vzťah k technológiám a technologickým novinkám. Preto je spojenie obrázkovej komunikácie s aplikáciou ideálnym riešením.    </w:t>
      </w:r>
    </w:p>
    <w:p w:rsidR="003E421E" w:rsidRDefault="003E421E" w:rsidP="009D6EF3">
      <w:pPr>
        <w:pStyle w:val="Bezriadkovania"/>
        <w:jc w:val="both"/>
        <w:rPr>
          <w:b/>
          <w:szCs w:val="20"/>
        </w:rPr>
      </w:pPr>
    </w:p>
    <w:p w:rsidR="00711059" w:rsidRDefault="00711059" w:rsidP="009D6EF3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:rsidR="003E421E" w:rsidRDefault="003E421E" w:rsidP="001C660A">
      <w:pPr>
        <w:pStyle w:val="Bezriadkovania"/>
        <w:rPr>
          <w:b/>
          <w:szCs w:val="20"/>
        </w:rPr>
      </w:pPr>
    </w:p>
    <w:p w:rsidR="004D725D" w:rsidRPr="00711059" w:rsidRDefault="004D725D" w:rsidP="001C660A">
      <w:pPr>
        <w:pStyle w:val="Bezriadkovania"/>
        <w:rPr>
          <w:b/>
          <w:i/>
          <w:szCs w:val="20"/>
        </w:rPr>
      </w:pPr>
      <w:r w:rsidRPr="00711059">
        <w:rPr>
          <w:b/>
          <w:i/>
          <w:szCs w:val="20"/>
        </w:rPr>
        <w:t>O Nadácii Pontis</w:t>
      </w:r>
    </w:p>
    <w:p w:rsidR="004D725D" w:rsidRPr="00711059" w:rsidRDefault="004D725D" w:rsidP="00711059">
      <w:pPr>
        <w:pStyle w:val="Bezriadkovania"/>
        <w:rPr>
          <w:rFonts w:cs="Arial"/>
          <w:i/>
          <w:szCs w:val="20"/>
        </w:rPr>
      </w:pPr>
      <w:r w:rsidRPr="00711059">
        <w:rPr>
          <w:rFonts w:cs="Arial"/>
          <w:i/>
          <w:szCs w:val="20"/>
        </w:rPr>
        <w:t xml:space="preserve">Nadácia Pontis je jednou z najväčších grantových a operačných nadácií na Slovensku. Podporuje firemnú aj individuálnu filantropiu, firemné dobrovoľníctvo a presadzuje zodpovedné podnikanie. S firmami spolupracuje pri realizácii ich filantropických aktivít a poskytuje im poradenstvo pri tvorbe filantropickej stratégie. Organizuje oceňovanie filantropických aktivít firiem, </w:t>
      </w:r>
      <w:proofErr w:type="spellStart"/>
      <w:r w:rsidRPr="00711059">
        <w:rPr>
          <w:rFonts w:cs="Arial"/>
          <w:i/>
          <w:szCs w:val="20"/>
        </w:rPr>
        <w:t>Via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Bona</w:t>
      </w:r>
      <w:proofErr w:type="spellEnd"/>
      <w:r w:rsidRPr="00711059">
        <w:rPr>
          <w:rFonts w:cs="Arial"/>
          <w:i/>
          <w:szCs w:val="20"/>
        </w:rPr>
        <w:t xml:space="preserve"> Slovakia. Spravuje nadačné fondy, prostredníctvom ktorých firmy realizujú svoje </w:t>
      </w:r>
      <w:proofErr w:type="spellStart"/>
      <w:r w:rsidRPr="00711059">
        <w:rPr>
          <w:rFonts w:cs="Arial"/>
          <w:i/>
          <w:szCs w:val="20"/>
        </w:rPr>
        <w:t>darcovské</w:t>
      </w:r>
      <w:proofErr w:type="spellEnd"/>
      <w:r w:rsidRPr="00711059">
        <w:rPr>
          <w:rFonts w:cs="Arial"/>
          <w:i/>
          <w:szCs w:val="20"/>
        </w:rPr>
        <w:t xml:space="preserve"> aktivity. Nadácia Pontis je administrátorom združenia </w:t>
      </w:r>
      <w:proofErr w:type="spellStart"/>
      <w:r w:rsidRPr="00711059">
        <w:rPr>
          <w:rFonts w:cs="Arial"/>
          <w:i/>
          <w:szCs w:val="20"/>
        </w:rPr>
        <w:t>Business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Leaders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Forum</w:t>
      </w:r>
      <w:proofErr w:type="spellEnd"/>
      <w:r w:rsidRPr="00711059">
        <w:rPr>
          <w:rFonts w:cs="Arial"/>
          <w:i/>
          <w:szCs w:val="20"/>
        </w:rPr>
        <w:t>. Podporuje aktívnu zahraničnú politiku Slovenska a Európskej únie, založenú na podpore občianskej spoločnosti, rozširovaní demokracie a dodržiavaní ľudských práv. V oblasti demokratizácie a rozvojovej spolupráce je aktívna v troch strategických programových oblastiach: rozvojové vzdelávanie, verejná politika a </w:t>
      </w:r>
      <w:proofErr w:type="spellStart"/>
      <w:r w:rsidRPr="00711059">
        <w:rPr>
          <w:rFonts w:cs="Arial"/>
          <w:i/>
          <w:szCs w:val="20"/>
        </w:rPr>
        <w:t>medzisektorová</w:t>
      </w:r>
      <w:proofErr w:type="spellEnd"/>
      <w:r w:rsidRPr="00711059">
        <w:rPr>
          <w:rFonts w:cs="Arial"/>
          <w:i/>
          <w:szCs w:val="20"/>
        </w:rPr>
        <w:t xml:space="preserve"> spolupráca. V rámci týchto projektov pôsobí v Keni, Bielorusku, Gruzínsku, Albánsku, </w:t>
      </w:r>
      <w:proofErr w:type="spellStart"/>
      <w:r w:rsidRPr="00711059">
        <w:rPr>
          <w:rFonts w:cs="Arial"/>
          <w:i/>
          <w:szCs w:val="20"/>
        </w:rPr>
        <w:t>Kosove</w:t>
      </w:r>
      <w:proofErr w:type="spellEnd"/>
      <w:r w:rsidRPr="00711059">
        <w:rPr>
          <w:rFonts w:cs="Arial"/>
          <w:i/>
          <w:szCs w:val="20"/>
        </w:rPr>
        <w:t xml:space="preserve"> a Moldavsku.  V minulosti realizovali projekty aj v Tunisku, Egypte, na Ukrajine, v Iraku a na Kube.</w:t>
      </w:r>
    </w:p>
    <w:p w:rsidR="004D725D" w:rsidRPr="00711059" w:rsidRDefault="004D725D" w:rsidP="00711059">
      <w:pPr>
        <w:pStyle w:val="Bezriadkovania"/>
        <w:rPr>
          <w:rFonts w:cs="Arial"/>
          <w:szCs w:val="20"/>
        </w:rPr>
      </w:pPr>
      <w:r w:rsidRPr="00711059">
        <w:rPr>
          <w:rFonts w:cs="Arial"/>
          <w:szCs w:val="20"/>
        </w:rPr>
        <w:t> </w:t>
      </w:r>
    </w:p>
    <w:p w:rsidR="00711059" w:rsidRDefault="00711059" w:rsidP="00711059">
      <w:pPr>
        <w:pStyle w:val="Bezriadkovania"/>
        <w:rPr>
          <w:szCs w:val="20"/>
        </w:rPr>
      </w:pPr>
    </w:p>
    <w:p w:rsidR="009D6EF3" w:rsidRPr="00711059" w:rsidRDefault="00711059" w:rsidP="00711059">
      <w:pPr>
        <w:pStyle w:val="Bezriadkovania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Pr="00711059">
        <w:rPr>
          <w:szCs w:val="20"/>
        </w:rPr>
        <w:t xml:space="preserve">Simona </w:t>
      </w:r>
      <w:proofErr w:type="spellStart"/>
      <w:r w:rsidRPr="00711059">
        <w:rPr>
          <w:szCs w:val="20"/>
        </w:rPr>
        <w:t>Gembická</w:t>
      </w:r>
      <w:proofErr w:type="spellEnd"/>
      <w:r w:rsidRPr="00711059">
        <w:rPr>
          <w:szCs w:val="20"/>
        </w:rPr>
        <w:t xml:space="preserve">, PR manažérka, </w:t>
      </w:r>
      <w:r>
        <w:rPr>
          <w:szCs w:val="20"/>
        </w:rPr>
        <w:t>0903 619 5</w:t>
      </w:r>
      <w:r w:rsidRPr="00711059">
        <w:rPr>
          <w:szCs w:val="20"/>
        </w:rPr>
        <w:t>49</w:t>
      </w:r>
      <w:r>
        <w:rPr>
          <w:szCs w:val="20"/>
        </w:rPr>
        <w:t xml:space="preserve">,  </w:t>
      </w:r>
      <w:hyperlink r:id="rId9" w:history="1">
        <w:proofErr w:type="spellStart"/>
        <w:r w:rsidRPr="00A25EEA">
          <w:rPr>
            <w:rStyle w:val="Hypertextovprepojenie"/>
            <w:szCs w:val="20"/>
          </w:rPr>
          <w:t>simona.gembicka@nadaciapontis.sk</w:t>
        </w:r>
        <w:proofErr w:type="spellEnd"/>
      </w:hyperlink>
      <w:r w:rsidR="003C1EE9">
        <w:rPr>
          <w:szCs w:val="20"/>
        </w:rPr>
        <w:t>.</w:t>
      </w:r>
      <w:bookmarkStart w:id="0" w:name="_GoBack"/>
      <w:bookmarkEnd w:id="0"/>
    </w:p>
    <w:sectPr w:rsidR="009D6EF3" w:rsidRPr="00711059" w:rsidSect="003E421E">
      <w:headerReference w:type="default" r:id="rId10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CC3A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85" w:rsidRDefault="00096085" w:rsidP="000C1A14">
      <w:pPr>
        <w:spacing w:after="0" w:line="240" w:lineRule="auto"/>
      </w:pPr>
      <w:r>
        <w:separator/>
      </w:r>
    </w:p>
  </w:endnote>
  <w:endnote w:type="continuationSeparator" w:id="0">
    <w:p w:rsidR="00096085" w:rsidRDefault="00096085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85" w:rsidRDefault="00096085" w:rsidP="000C1A14">
      <w:pPr>
        <w:spacing w:after="0" w:line="240" w:lineRule="auto"/>
      </w:pPr>
      <w:r>
        <w:separator/>
      </w:r>
    </w:p>
  </w:footnote>
  <w:footnote w:type="continuationSeparator" w:id="0">
    <w:p w:rsidR="00096085" w:rsidRDefault="00096085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2C2"/>
    <w:multiLevelType w:val="hybridMultilevel"/>
    <w:tmpl w:val="61C2C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80A45"/>
    <w:multiLevelType w:val="hybridMultilevel"/>
    <w:tmpl w:val="4418BAB4"/>
    <w:lvl w:ilvl="0" w:tplc="C24A4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  <w14:cntxtAlts w14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34E8E"/>
    <w:multiLevelType w:val="hybridMultilevel"/>
    <w:tmpl w:val="A12E0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ka">
    <w15:presenceInfo w15:providerId="None" w15:userId="ka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16C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0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1EE9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396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725D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11A7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27FEB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1059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6FCF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6EF3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2FBE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4F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353F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6840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C67FE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gembicka@nadaciapontis.s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A7E9-56A0-4A4D-B53D-F14802FD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3</cp:revision>
  <cp:lastPrinted>2017-02-08T13:43:00Z</cp:lastPrinted>
  <dcterms:created xsi:type="dcterms:W3CDTF">2017-02-08T11:59:00Z</dcterms:created>
  <dcterms:modified xsi:type="dcterms:W3CDTF">2017-02-08T13:50:00Z</dcterms:modified>
</cp:coreProperties>
</file>