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DBA" w:rsidRDefault="00E74DBA" w:rsidP="00BA150A">
      <w:pPr>
        <w:rPr>
          <w:b/>
        </w:rPr>
      </w:pPr>
      <w:proofErr w:type="spellStart"/>
      <w:r>
        <w:rPr>
          <w:b/>
        </w:rPr>
        <w:t>Darcovký</w:t>
      </w:r>
      <w:proofErr w:type="spellEnd"/>
      <w:r>
        <w:rPr>
          <w:b/>
        </w:rPr>
        <w:t xml:space="preserve"> program </w:t>
      </w:r>
      <w:proofErr w:type="spellStart"/>
      <w:r>
        <w:rPr>
          <w:b/>
        </w:rPr>
        <w:t>Phillip</w:t>
      </w:r>
      <w:proofErr w:type="spellEnd"/>
      <w:r>
        <w:rPr>
          <w:b/>
        </w:rPr>
        <w:t xml:space="preserve"> Morris 2016/2017</w:t>
      </w:r>
    </w:p>
    <w:p w:rsidR="00E74DBA" w:rsidRPr="000E1A57" w:rsidRDefault="00E74DBA" w:rsidP="00BA150A"/>
    <w:p w:rsidR="00E74DBA" w:rsidRPr="000E1A57" w:rsidRDefault="00E74DBA" w:rsidP="00BA150A">
      <w:r w:rsidRPr="000E1A57">
        <w:t xml:space="preserve">Financie fondu v roku 2016/2017 boli </w:t>
      </w:r>
      <w:r w:rsidRPr="000E1A57">
        <w:rPr>
          <w:b/>
        </w:rPr>
        <w:t>29 291.76 Eur</w:t>
      </w:r>
      <w:r w:rsidRPr="000E1A57">
        <w:t xml:space="preserve">. </w:t>
      </w:r>
      <w:r w:rsidRPr="000E1A57">
        <w:rPr>
          <w:b/>
        </w:rPr>
        <w:t xml:space="preserve">Správa fondu v roku 2016/2017 bola </w:t>
      </w:r>
      <w:r w:rsidR="00080EDD" w:rsidRPr="00080EDD">
        <w:rPr>
          <w:b/>
        </w:rPr>
        <w:t>3 425,76</w:t>
      </w:r>
      <w:r w:rsidRPr="000E1A57">
        <w:rPr>
          <w:b/>
        </w:rPr>
        <w:t xml:space="preserve"> Eur</w:t>
      </w:r>
      <w:r w:rsidRPr="000E1A57">
        <w:t>, zvyšok bol použitý na verejnoprospešné účely v téme programu: podpora ľudí bez domova v</w:t>
      </w:r>
      <w:r w:rsidR="00BD3265">
        <w:t xml:space="preserve"> hodnote spolu </w:t>
      </w:r>
      <w:r w:rsidR="00BD3265" w:rsidRPr="00BD3265">
        <w:t>25866</w:t>
      </w:r>
      <w:r w:rsidR="00BD3265">
        <w:t xml:space="preserve"> Eur. </w:t>
      </w:r>
      <w:bookmarkStart w:id="0" w:name="_GoBack"/>
      <w:bookmarkEnd w:id="0"/>
    </w:p>
    <w:p w:rsidR="00E74DBA" w:rsidRPr="000E1A57" w:rsidRDefault="00E74DBA" w:rsidP="00BA150A"/>
    <w:p w:rsidR="00E74DBA" w:rsidRPr="000E1A57" w:rsidRDefault="00E74DBA" w:rsidP="00E74DBA">
      <w:pPr>
        <w:pStyle w:val="Odsekzoznamu"/>
        <w:numPr>
          <w:ilvl w:val="0"/>
          <w:numId w:val="3"/>
        </w:numPr>
      </w:pPr>
      <w:r w:rsidRPr="000E1A57">
        <w:t xml:space="preserve">Útulky </w:t>
      </w:r>
      <w:proofErr w:type="spellStart"/>
      <w:r w:rsidRPr="000E1A57">
        <w:t>Depaul</w:t>
      </w:r>
      <w:proofErr w:type="spellEnd"/>
      <w:r w:rsidRPr="000E1A57">
        <w:t xml:space="preserve"> nádej pre ľudí pre ľudí kríze, </w:t>
      </w:r>
      <w:proofErr w:type="spellStart"/>
      <w:r w:rsidRPr="000E1A57">
        <w:t>Depaul</w:t>
      </w:r>
      <w:proofErr w:type="spellEnd"/>
      <w:r w:rsidRPr="000E1A57">
        <w:t xml:space="preserve"> Slovensko </w:t>
      </w:r>
      <w:proofErr w:type="spellStart"/>
      <w:r w:rsidRPr="000E1A57">
        <w:t>n.o</w:t>
      </w:r>
      <w:proofErr w:type="spellEnd"/>
      <w:r w:rsidRPr="000E1A57">
        <w:t xml:space="preserve">. </w:t>
      </w:r>
      <w:r w:rsidRPr="000E1A57">
        <w:t xml:space="preserve">7 570,00 € </w:t>
      </w:r>
      <w:r w:rsidRPr="000E1A57">
        <w:tab/>
      </w:r>
    </w:p>
    <w:p w:rsidR="00E74DBA" w:rsidRPr="000E1A57" w:rsidRDefault="00E74DBA" w:rsidP="00E74DBA">
      <w:pPr>
        <w:pStyle w:val="Odsekzoznamu"/>
        <w:numPr>
          <w:ilvl w:val="0"/>
          <w:numId w:val="3"/>
        </w:numPr>
      </w:pPr>
      <w:r w:rsidRPr="000E1A57">
        <w:t xml:space="preserve">PM 2017, </w:t>
      </w:r>
      <w:r w:rsidRPr="000E1A57">
        <w:t xml:space="preserve">Divadlo bez domova </w:t>
      </w:r>
      <w:r w:rsidRPr="000E1A57">
        <w:tab/>
        <w:t xml:space="preserve">5 220,00 € </w:t>
      </w:r>
      <w:r w:rsidRPr="000E1A57">
        <w:tab/>
      </w:r>
    </w:p>
    <w:p w:rsidR="00E74DBA" w:rsidRPr="000E1A57" w:rsidRDefault="00E74DBA" w:rsidP="00E74DBA">
      <w:pPr>
        <w:pStyle w:val="Odsekzoznamu"/>
        <w:numPr>
          <w:ilvl w:val="0"/>
          <w:numId w:val="3"/>
        </w:numPr>
      </w:pPr>
      <w:r w:rsidRPr="000E1A57">
        <w:t xml:space="preserve">Sociálna poradňa, </w:t>
      </w:r>
      <w:r w:rsidRPr="000E1A57">
        <w:t xml:space="preserve">OZ VAGUS </w:t>
      </w:r>
      <w:r w:rsidRPr="000E1A57">
        <w:tab/>
        <w:t>7 570,00 €</w:t>
      </w:r>
    </w:p>
    <w:p w:rsidR="00E74DBA" w:rsidRDefault="00E74DBA" w:rsidP="00BF7AB7">
      <w:pPr>
        <w:pStyle w:val="Odsekzoznamu"/>
        <w:numPr>
          <w:ilvl w:val="0"/>
          <w:numId w:val="3"/>
        </w:numPr>
      </w:pPr>
      <w:r w:rsidRPr="000E1A57">
        <w:t xml:space="preserve">Pro bono, Nadácia Pontis, </w:t>
      </w:r>
      <w:r w:rsidRPr="000E1A57">
        <w:t>5</w:t>
      </w:r>
      <w:r w:rsidR="00BD3265">
        <w:t> </w:t>
      </w:r>
      <w:r w:rsidRPr="000E1A57">
        <w:t>506</w:t>
      </w:r>
    </w:p>
    <w:p w:rsidR="00BD3265" w:rsidRDefault="00BD3265" w:rsidP="00BD3265"/>
    <w:p w:rsidR="00BD3265" w:rsidRDefault="00BD3265" w:rsidP="00BD3265">
      <w:r>
        <w:rPr>
          <w:noProof/>
          <w:lang w:eastAsia="sk-SK"/>
        </w:rPr>
        <w:drawing>
          <wp:inline distT="0" distB="0" distL="0" distR="0" wp14:anchorId="7D5C9BBC" wp14:editId="0CD0C85E">
            <wp:extent cx="4837257" cy="2074141"/>
            <wp:effectExtent l="0" t="0" r="1905" b="254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80EDD" w:rsidRDefault="00080EDD" w:rsidP="00080EDD"/>
    <w:p w:rsidR="00BA150A" w:rsidRDefault="00BA150A" w:rsidP="00BA150A">
      <w:pPr>
        <w:rPr>
          <w:b/>
        </w:rPr>
      </w:pPr>
    </w:p>
    <w:p w:rsidR="002047FB" w:rsidRPr="00BA150A" w:rsidRDefault="002047FB" w:rsidP="00BA150A">
      <w:pPr>
        <w:rPr>
          <w:b/>
        </w:rPr>
      </w:pPr>
      <w:r w:rsidRPr="00BA150A">
        <w:rPr>
          <w:b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Please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provide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a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brief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description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of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key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activities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and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main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accomplishments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including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number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of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beneficiaries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(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specifying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all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types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of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populations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served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e.g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.,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women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youth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etc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...) and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your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overall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assessment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of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BA150A">
        <w:rPr>
          <w:rFonts w:ascii="Calibri" w:hAnsi="Calibri" w:cs="Calibri"/>
          <w:b/>
          <w:sz w:val="20"/>
          <w:szCs w:val="20"/>
        </w:rPr>
        <w:t xml:space="preserve"> program </w:t>
      </w:r>
      <w:proofErr w:type="spellStart"/>
      <w:r w:rsidRPr="00BA150A">
        <w:rPr>
          <w:rFonts w:ascii="Calibri" w:hAnsi="Calibri" w:cs="Calibri"/>
          <w:b/>
          <w:sz w:val="20"/>
          <w:szCs w:val="20"/>
        </w:rPr>
        <w:t>impact</w:t>
      </w:r>
      <w:proofErr w:type="spellEnd"/>
    </w:p>
    <w:p w:rsidR="002047FB" w:rsidRDefault="002047FB" w:rsidP="002047FB">
      <w:proofErr w:type="spellStart"/>
      <w:r>
        <w:t>The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of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grant program "</w:t>
      </w:r>
      <w:proofErr w:type="spellStart"/>
      <w:r>
        <w:t>Raising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roof</w:t>
      </w:r>
      <w:proofErr w:type="spellEnd"/>
      <w:r>
        <w:t xml:space="preserve">" </w:t>
      </w:r>
      <w:proofErr w:type="spellStart"/>
      <w:r>
        <w:t>was</w:t>
      </w:r>
      <w:proofErr w:type="spellEnd"/>
      <w:r>
        <w:t xml:space="preserve"> </w:t>
      </w:r>
      <w:proofErr w:type="spellStart"/>
      <w:r>
        <w:t>continuation</w:t>
      </w:r>
      <w:proofErr w:type="spellEnd"/>
      <w:r>
        <w:t xml:space="preserve"> of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organizations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dealing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 of </w:t>
      </w:r>
      <w:proofErr w:type="spellStart"/>
      <w:r>
        <w:t>long</w:t>
      </w:r>
      <w:proofErr w:type="spellEnd"/>
      <w:r>
        <w:t xml:space="preserve">-term </w:t>
      </w:r>
      <w:proofErr w:type="spellStart"/>
      <w:r>
        <w:t>assistance</w:t>
      </w:r>
      <w:proofErr w:type="spellEnd"/>
      <w:r>
        <w:t xml:space="preserve"> to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.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 in 2016/2017 </w:t>
      </w:r>
      <w:proofErr w:type="spellStart"/>
      <w:r>
        <w:t>we</w:t>
      </w:r>
      <w:proofErr w:type="spellEnd"/>
      <w:r>
        <w:t xml:space="preserve"> </w:t>
      </w:r>
      <w:proofErr w:type="spellStart"/>
      <w:r>
        <w:t>focused</w:t>
      </w:r>
      <w:proofErr w:type="spellEnd"/>
      <w:r>
        <w:t xml:space="preserve"> on </w:t>
      </w:r>
      <w:proofErr w:type="spellStart"/>
      <w:r>
        <w:t>supporting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objectives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helped</w:t>
      </w:r>
      <w:proofErr w:type="spellEnd"/>
      <w:r>
        <w:t xml:space="preserve"> </w:t>
      </w:r>
      <w:proofErr w:type="spellStart"/>
      <w:r>
        <w:t>almost</w:t>
      </w:r>
      <w:proofErr w:type="spellEnd"/>
      <w:r>
        <w:t xml:space="preserve"> 2.500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. Project of </w:t>
      </w:r>
      <w:proofErr w:type="spellStart"/>
      <w:r>
        <w:t>Depaul</w:t>
      </w:r>
      <w:proofErr w:type="spellEnd"/>
      <w:r>
        <w:t xml:space="preserve"> Slovakia -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in </w:t>
      </w:r>
      <w:proofErr w:type="spellStart"/>
      <w:r>
        <w:t>shelters</w:t>
      </w:r>
      <w:proofErr w:type="spellEnd"/>
      <w:r>
        <w:t xml:space="preserve"> - </w:t>
      </w:r>
      <w:proofErr w:type="spellStart"/>
      <w:r>
        <w:t>they</w:t>
      </w:r>
      <w:proofErr w:type="spellEnd"/>
      <w:r>
        <w:t xml:space="preserve"> run </w:t>
      </w:r>
      <w:proofErr w:type="spellStart"/>
      <w:r>
        <w:t>integration</w:t>
      </w:r>
      <w:proofErr w:type="spellEnd"/>
      <w:r>
        <w:t xml:space="preserve"> program </w:t>
      </w:r>
      <w:proofErr w:type="spellStart"/>
      <w:r>
        <w:t>focused</w:t>
      </w:r>
      <w:proofErr w:type="spellEnd"/>
      <w:r>
        <w:t xml:space="preserve"> on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 (</w:t>
      </w:r>
      <w:proofErr w:type="spellStart"/>
      <w:r>
        <w:t>assistance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,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counseling</w:t>
      </w:r>
      <w:proofErr w:type="spellEnd"/>
      <w:r>
        <w:t xml:space="preserve">,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).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actively</w:t>
      </w:r>
      <w:proofErr w:type="spellEnd"/>
      <w:r>
        <w:t xml:space="preserve"> </w:t>
      </w:r>
      <w:proofErr w:type="spellStart"/>
      <w:r>
        <w:t>participated</w:t>
      </w:r>
      <w:proofErr w:type="spellEnd"/>
      <w:r>
        <w:t xml:space="preserve"> had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standards</w:t>
      </w:r>
      <w:proofErr w:type="spellEnd"/>
      <w:r>
        <w:t xml:space="preserve"> of </w:t>
      </w:r>
      <w:proofErr w:type="spellStart"/>
      <w:r>
        <w:t>accommodation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shelter</w:t>
      </w:r>
      <w:proofErr w:type="spellEnd"/>
      <w:r>
        <w:t xml:space="preserve">. In </w:t>
      </w:r>
      <w:proofErr w:type="spellStart"/>
      <w:r>
        <w:t>case</w:t>
      </w:r>
      <w:proofErr w:type="spellEnd"/>
      <w:r>
        <w:t xml:space="preserve"> of </w:t>
      </w:r>
      <w:proofErr w:type="spellStart"/>
      <w:r>
        <w:t>shelter</w:t>
      </w:r>
      <w:proofErr w:type="spellEnd"/>
      <w:r>
        <w:t xml:space="preserve"> St. Louise de </w:t>
      </w:r>
      <w:proofErr w:type="spellStart"/>
      <w:r>
        <w:t>Marillac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runing</w:t>
      </w:r>
      <w:proofErr w:type="spellEnd"/>
      <w:r>
        <w:t xml:space="preserve"> a Senior </w:t>
      </w:r>
      <w:proofErr w:type="spellStart"/>
      <w:r>
        <w:t>House</w:t>
      </w:r>
      <w:proofErr w:type="spellEnd"/>
      <w:r>
        <w:t xml:space="preserve"> and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>.</w:t>
      </w:r>
    </w:p>
    <w:p w:rsidR="002047FB" w:rsidRDefault="002047FB" w:rsidP="002047FB">
      <w:r>
        <w:t xml:space="preserve">OZ Vagus -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low-threshold</w:t>
      </w:r>
      <w:proofErr w:type="spellEnd"/>
      <w:r>
        <w:t xml:space="preserve"> center -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counseling</w:t>
      </w:r>
      <w:proofErr w:type="spellEnd"/>
      <w:r>
        <w:t xml:space="preserve"> and </w:t>
      </w:r>
      <w:proofErr w:type="spellStart"/>
      <w:r>
        <w:t>Integration</w:t>
      </w:r>
      <w:proofErr w:type="spellEnd"/>
      <w:r>
        <w:t xml:space="preserve"> center - </w:t>
      </w:r>
      <w:proofErr w:type="spellStart"/>
      <w:r>
        <w:t>integration</w:t>
      </w:r>
      <w:proofErr w:type="spellEnd"/>
      <w:r>
        <w:t xml:space="preserve"> program to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person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employment</w:t>
      </w:r>
      <w:proofErr w:type="spellEnd"/>
      <w:r>
        <w:t xml:space="preserve"> </w:t>
      </w:r>
      <w:proofErr w:type="spellStart"/>
      <w:r>
        <w:t>jobs</w:t>
      </w:r>
      <w:proofErr w:type="spellEnd"/>
      <w:r>
        <w:t xml:space="preserve"> (</w:t>
      </w:r>
      <w:proofErr w:type="spellStart"/>
      <w:r>
        <w:t>e.g</w:t>
      </w:r>
      <w:proofErr w:type="spellEnd"/>
      <w:r>
        <w:t xml:space="preserve">. DOBRE&amp;DOBRÉ </w:t>
      </w:r>
      <w:proofErr w:type="spellStart"/>
      <w:r>
        <w:t>coffee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 or </w:t>
      </w:r>
      <w:proofErr w:type="spellStart"/>
      <w:r>
        <w:t>cleaning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in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),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management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situation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 (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and </w:t>
      </w:r>
      <w:proofErr w:type="spellStart"/>
      <w:r>
        <w:t>assistance</w:t>
      </w:r>
      <w:proofErr w:type="spellEnd"/>
      <w:r>
        <w:t xml:space="preserve"> in </w:t>
      </w:r>
      <w:proofErr w:type="spellStart"/>
      <w:r>
        <w:t>case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debts</w:t>
      </w:r>
      <w:proofErr w:type="spellEnd"/>
      <w:r>
        <w:t xml:space="preserve">),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jobs</w:t>
      </w:r>
      <w:proofErr w:type="spellEnd"/>
      <w:r>
        <w:t xml:space="preserve"> (</w:t>
      </w:r>
      <w:proofErr w:type="spellStart"/>
      <w:r>
        <w:t>internal</w:t>
      </w:r>
      <w:proofErr w:type="spellEnd"/>
      <w:r>
        <w:t xml:space="preserve"> or </w:t>
      </w:r>
      <w:proofErr w:type="spellStart"/>
      <w:r>
        <w:t>external</w:t>
      </w:r>
      <w:proofErr w:type="spellEnd"/>
      <w:r>
        <w:t xml:space="preserve">),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of </w:t>
      </w:r>
      <w:proofErr w:type="spellStart"/>
      <w:r>
        <w:t>education</w:t>
      </w:r>
      <w:proofErr w:type="spellEnd"/>
      <w:r>
        <w:t xml:space="preserve"> and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. </w:t>
      </w:r>
    </w:p>
    <w:p w:rsidR="002047FB" w:rsidRDefault="002047FB" w:rsidP="002047FB">
      <w:proofErr w:type="spellStart"/>
      <w:r>
        <w:lastRenderedPageBreak/>
        <w:t>Theater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No </w:t>
      </w:r>
      <w:proofErr w:type="spellStart"/>
      <w:r>
        <w:t>Home</w:t>
      </w:r>
      <w:proofErr w:type="spellEnd"/>
      <w:r>
        <w:t xml:space="preserve"> - </w:t>
      </w:r>
      <w:proofErr w:type="spellStart"/>
      <w:r>
        <w:t>theater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and </w:t>
      </w:r>
      <w:proofErr w:type="spellStart"/>
      <w:r>
        <w:t>cultural</w:t>
      </w:r>
      <w:proofErr w:type="spellEnd"/>
      <w:r>
        <w:t xml:space="preserve"> </w:t>
      </w:r>
      <w:proofErr w:type="spellStart"/>
      <w:r>
        <w:t>exclusion</w:t>
      </w:r>
      <w:proofErr w:type="spellEnd"/>
      <w:r>
        <w:t xml:space="preserve"> of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-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continued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regular</w:t>
      </w:r>
      <w:proofErr w:type="spellEnd"/>
      <w:r>
        <w:t xml:space="preserve"> </w:t>
      </w:r>
      <w:proofErr w:type="spellStart"/>
      <w:r>
        <w:t>drama</w:t>
      </w:r>
      <w:proofErr w:type="spellEnd"/>
      <w:r>
        <w:t xml:space="preserve"> </w:t>
      </w:r>
      <w:proofErr w:type="spellStart"/>
      <w:r>
        <w:t>therapeutic</w:t>
      </w:r>
      <w:proofErr w:type="spellEnd"/>
      <w:r>
        <w:t xml:space="preserve"> </w:t>
      </w:r>
      <w:proofErr w:type="spellStart"/>
      <w:r>
        <w:t>rehearsals</w:t>
      </w:r>
      <w:proofErr w:type="spellEnd"/>
      <w:r>
        <w:t xml:space="preserve">, </w:t>
      </w:r>
      <w:proofErr w:type="spellStart"/>
      <w:r>
        <w:t>performed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rehearsed</w:t>
      </w:r>
      <w:proofErr w:type="spellEnd"/>
      <w:r>
        <w:t xml:space="preserve"> </w:t>
      </w:r>
      <w:proofErr w:type="spellStart"/>
      <w:r>
        <w:t>plays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Miracle</w:t>
      </w:r>
      <w:proofErr w:type="spellEnd"/>
      <w:r>
        <w:t xml:space="preserve"> </w:t>
      </w:r>
      <w:proofErr w:type="spellStart"/>
      <w:r>
        <w:t>Child</w:t>
      </w:r>
      <w:proofErr w:type="spellEnd"/>
      <w:r>
        <w:t xml:space="preserve">, </w:t>
      </w:r>
      <w:proofErr w:type="spellStart"/>
      <w:r>
        <w:t>Kuca</w:t>
      </w:r>
      <w:proofErr w:type="spellEnd"/>
      <w:r>
        <w:t xml:space="preserve"> </w:t>
      </w:r>
      <w:proofErr w:type="spellStart"/>
      <w:r>
        <w:t>Paca</w:t>
      </w:r>
      <w:proofErr w:type="spellEnd"/>
      <w:r>
        <w:t xml:space="preserve">, </w:t>
      </w:r>
      <w:proofErr w:type="spellStart"/>
      <w:r>
        <w:t>Puppet</w:t>
      </w:r>
      <w:proofErr w:type="spellEnd"/>
      <w:r>
        <w:t xml:space="preserve">, </w:t>
      </w:r>
      <w:proofErr w:type="spellStart"/>
      <w:r>
        <w:t>Platea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theatre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oppressed</w:t>
      </w:r>
      <w:proofErr w:type="spellEnd"/>
      <w:r>
        <w:t xml:space="preserve">), </w:t>
      </w:r>
      <w:proofErr w:type="spellStart"/>
      <w:r>
        <w:t>rehearsed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new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named</w:t>
      </w:r>
      <w:proofErr w:type="spellEnd"/>
      <w:r>
        <w:t xml:space="preserve"> FLASHBACK.</w:t>
      </w:r>
    </w:p>
    <w:p w:rsidR="002047FB" w:rsidRDefault="002047FB" w:rsidP="002047FB">
      <w:r>
        <w:t xml:space="preserve">Attorneys Pro Bono - a </w:t>
      </w:r>
      <w:proofErr w:type="spellStart"/>
      <w:r>
        <w:t>group</w:t>
      </w:r>
      <w:proofErr w:type="spellEnd"/>
      <w:r>
        <w:t xml:space="preserve"> of </w:t>
      </w:r>
      <w:proofErr w:type="spellStart"/>
      <w:r>
        <w:t>lawyers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 </w:t>
      </w:r>
      <w:proofErr w:type="spellStart"/>
      <w:r>
        <w:t>firms</w:t>
      </w:r>
      <w:proofErr w:type="spellEnd"/>
      <w:r>
        <w:t xml:space="preserve"> and NGOs </w:t>
      </w:r>
      <w:proofErr w:type="spellStart"/>
      <w:r>
        <w:t>worked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on </w:t>
      </w:r>
      <w:proofErr w:type="spellStart"/>
      <w:r>
        <w:t>systemic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homelessness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run Pro Bono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Clinic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- 4 </w:t>
      </w:r>
      <w:proofErr w:type="spellStart"/>
      <w:r>
        <w:t>clients</w:t>
      </w:r>
      <w:proofErr w:type="spellEnd"/>
      <w:r>
        <w:t xml:space="preserve"> are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receiving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2 attorneys are </w:t>
      </w:r>
      <w:proofErr w:type="spellStart"/>
      <w:r>
        <w:t>actively</w:t>
      </w:r>
      <w:proofErr w:type="spellEnd"/>
      <w:r>
        <w:t xml:space="preserve"> </w:t>
      </w:r>
      <w:proofErr w:type="spellStart"/>
      <w:r>
        <w:t>engaged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clinic</w:t>
      </w:r>
      <w:proofErr w:type="spellEnd"/>
      <w:r>
        <w:t>.</w:t>
      </w:r>
    </w:p>
    <w:p w:rsidR="002047FB" w:rsidRDefault="002047FB" w:rsidP="002047FB"/>
    <w:p w:rsidR="002047FB" w:rsidRPr="002047FB" w:rsidRDefault="002047FB" w:rsidP="002047FB">
      <w:pPr>
        <w:rPr>
          <w:b/>
        </w:rPr>
      </w:pPr>
      <w:r w:rsidRPr="002047FB">
        <w:rPr>
          <w:rFonts w:ascii="Calibri" w:hAnsi="Calibri" w:cs="Calibri"/>
          <w:b/>
          <w:sz w:val="20"/>
          <w:szCs w:val="20"/>
        </w:rPr>
        <w:t xml:space="preserve">a.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Briefly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describe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progress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made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on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planned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results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with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a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focus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on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most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critical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activities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and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outcomes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. Report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relevant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indicators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that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you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used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to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measure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changes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and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concrete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social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benefits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on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population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(s)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served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>.</w:t>
      </w:r>
    </w:p>
    <w:p w:rsidR="002047FB" w:rsidRDefault="002047FB" w:rsidP="002047FB">
      <w:proofErr w:type="spellStart"/>
      <w:r>
        <w:t>DePaul</w:t>
      </w:r>
      <w:proofErr w:type="spellEnd"/>
      <w:r>
        <w:t xml:space="preserve"> Slovakia - in </w:t>
      </w:r>
      <w:proofErr w:type="spellStart"/>
      <w:r>
        <w:t>period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program "</w:t>
      </w:r>
      <w:proofErr w:type="spellStart"/>
      <w:r>
        <w:t>Raising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Roof</w:t>
      </w:r>
      <w:proofErr w:type="spellEnd"/>
      <w:r>
        <w:t xml:space="preserve">"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93 </w:t>
      </w:r>
      <w:proofErr w:type="spellStart"/>
      <w:r>
        <w:t>clients</w:t>
      </w:r>
      <w:proofErr w:type="spellEnd"/>
      <w:r>
        <w:t xml:space="preserve"> -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placed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shelter</w:t>
      </w:r>
      <w:proofErr w:type="spellEnd"/>
      <w:r>
        <w:t xml:space="preserve">. </w:t>
      </w:r>
      <w:proofErr w:type="spellStart"/>
      <w:r>
        <w:t>Thanks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intervention</w:t>
      </w:r>
      <w:proofErr w:type="spellEnd"/>
      <w:r>
        <w:t xml:space="preserve"> of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workers</w:t>
      </w:r>
      <w:proofErr w:type="spellEnd"/>
      <w:r>
        <w:t xml:space="preserve"> 31 of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lasting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and are </w:t>
      </w:r>
      <w:proofErr w:type="spellStart"/>
      <w:r>
        <w:t>not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as a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anymore</w:t>
      </w:r>
      <w:proofErr w:type="spellEnd"/>
      <w:r>
        <w:t>.</w:t>
      </w:r>
    </w:p>
    <w:p w:rsidR="002047FB" w:rsidRDefault="002047FB" w:rsidP="002047FB">
      <w:proofErr w:type="spellStart"/>
      <w:r>
        <w:t>Theater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NO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fought</w:t>
      </w:r>
      <w:proofErr w:type="spellEnd"/>
      <w:r>
        <w:t xml:space="preserve"> </w:t>
      </w:r>
      <w:proofErr w:type="spellStart"/>
      <w:r>
        <w:t>exlusion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12 </w:t>
      </w:r>
      <w:proofErr w:type="spellStart"/>
      <w:r>
        <w:t>actors</w:t>
      </w:r>
      <w:proofErr w:type="spellEnd"/>
      <w:r>
        <w:t xml:space="preserve"> and </w:t>
      </w:r>
      <w:proofErr w:type="spellStart"/>
      <w:r>
        <w:t>actresses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are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,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psychiatric</w:t>
      </w:r>
      <w:proofErr w:type="spellEnd"/>
      <w:r>
        <w:t xml:space="preserve"> </w:t>
      </w:r>
      <w:proofErr w:type="spellStart"/>
      <w:r>
        <w:t>diagnose</w:t>
      </w:r>
      <w:proofErr w:type="spellEnd"/>
      <w:r>
        <w:t xml:space="preserve">, </w:t>
      </w:r>
      <w:proofErr w:type="spellStart"/>
      <w:r>
        <w:t>former</w:t>
      </w:r>
      <w:proofErr w:type="spellEnd"/>
      <w:r>
        <w:t xml:space="preserve"> </w:t>
      </w:r>
      <w:proofErr w:type="spellStart"/>
      <w:r>
        <w:t>prisoners</w:t>
      </w:r>
      <w:proofErr w:type="spellEnd"/>
      <w:r>
        <w:t xml:space="preserve">.. </w:t>
      </w:r>
      <w:proofErr w:type="spellStart"/>
      <w:r>
        <w:t>via</w:t>
      </w:r>
      <w:proofErr w:type="spellEnd"/>
      <w:r>
        <w:t xml:space="preserve"> </w:t>
      </w:r>
      <w:proofErr w:type="spellStart"/>
      <w:r>
        <w:t>long</w:t>
      </w:r>
      <w:proofErr w:type="spellEnd"/>
      <w:r>
        <w:t xml:space="preserve">-term </w:t>
      </w:r>
      <w:proofErr w:type="spellStart"/>
      <w:r>
        <w:t>drama-therapeutic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.   </w:t>
      </w:r>
    </w:p>
    <w:p w:rsidR="002047FB" w:rsidRDefault="002047FB" w:rsidP="002047FB">
      <w:r>
        <w:t xml:space="preserve">OZ Vagus - </w:t>
      </w:r>
      <w:proofErr w:type="spellStart"/>
      <w:r>
        <w:t>thanks</w:t>
      </w:r>
      <w:proofErr w:type="spellEnd"/>
      <w:r>
        <w:t xml:space="preserve"> to do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almost</w:t>
      </w:r>
      <w:proofErr w:type="spellEnd"/>
      <w:r>
        <w:t xml:space="preserve"> 2100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of </w:t>
      </w:r>
      <w:proofErr w:type="spellStart"/>
      <w:r>
        <w:t>low-threshold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center Domec.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center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approximately</w:t>
      </w:r>
      <w:proofErr w:type="spellEnd"/>
      <w:r>
        <w:t xml:space="preserve"> 80 </w:t>
      </w:r>
      <w:proofErr w:type="spellStart"/>
      <w:r>
        <w:t>clients</w:t>
      </w:r>
      <w:proofErr w:type="spellEnd"/>
      <w:r>
        <w:t xml:space="preserve"> per </w:t>
      </w:r>
      <w:proofErr w:type="spellStart"/>
      <w:r>
        <w:t>day</w:t>
      </w:r>
      <w:proofErr w:type="spellEnd"/>
      <w:r>
        <w:t xml:space="preserve"> -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able</w:t>
      </w:r>
      <w:proofErr w:type="spellEnd"/>
      <w:r>
        <w:t xml:space="preserve"> to </w:t>
      </w:r>
      <w:proofErr w:type="spellStart"/>
      <w:r>
        <w:t>use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counseling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, </w:t>
      </w:r>
      <w:proofErr w:type="spellStart"/>
      <w:r>
        <w:t>showers</w:t>
      </w:r>
      <w:proofErr w:type="spellEnd"/>
      <w:r>
        <w:t xml:space="preserve">, </w:t>
      </w:r>
      <w:proofErr w:type="spellStart"/>
      <w:r>
        <w:t>buy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symbolic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(0,80 Eur per </w:t>
      </w:r>
      <w:proofErr w:type="spellStart"/>
      <w:r>
        <w:t>meal</w:t>
      </w:r>
      <w:proofErr w:type="spellEnd"/>
      <w:r>
        <w:t xml:space="preserve">) and do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leisure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. </w:t>
      </w:r>
    </w:p>
    <w:p w:rsidR="002047FB" w:rsidRDefault="002047FB" w:rsidP="002047FB">
      <w:r>
        <w:t xml:space="preserve">Attorneys Pro Bono - </w:t>
      </w:r>
      <w:proofErr w:type="spellStart"/>
      <w:r>
        <w:t>Legal</w:t>
      </w:r>
      <w:proofErr w:type="spellEnd"/>
      <w:r>
        <w:t xml:space="preserve"> Pro Bono </w:t>
      </w:r>
      <w:proofErr w:type="spellStart"/>
      <w:r>
        <w:t>Clinic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NGO </w:t>
      </w:r>
      <w:proofErr w:type="spellStart"/>
      <w:r>
        <w:t>Sector</w:t>
      </w:r>
      <w:proofErr w:type="spellEnd"/>
      <w:r>
        <w:t xml:space="preserve"> - </w:t>
      </w:r>
      <w:proofErr w:type="spellStart"/>
      <w:r>
        <w:t>We</w:t>
      </w:r>
      <w:proofErr w:type="spellEnd"/>
      <w:r>
        <w:t xml:space="preserve"> have </w:t>
      </w:r>
      <w:proofErr w:type="spellStart"/>
      <w:r>
        <w:t>opened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Pro Bono </w:t>
      </w:r>
      <w:proofErr w:type="spellStart"/>
      <w:r>
        <w:t>Clinic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NGO </w:t>
      </w:r>
      <w:proofErr w:type="spellStart"/>
      <w:r>
        <w:t>Sector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September 2016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June</w:t>
      </w:r>
      <w:proofErr w:type="spellEnd"/>
      <w:r>
        <w:t xml:space="preserve"> 2017. Both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initiation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lawyers</w:t>
      </w:r>
      <w:proofErr w:type="spellEnd"/>
      <w:r>
        <w:t xml:space="preserve"> and NGOs, a </w:t>
      </w:r>
      <w:proofErr w:type="spellStart"/>
      <w:r>
        <w:t>student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cases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itself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presentations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. </w:t>
      </w:r>
      <w:proofErr w:type="spellStart"/>
      <w:r>
        <w:t>Altogether</w:t>
      </w:r>
      <w:proofErr w:type="spellEnd"/>
      <w:r>
        <w:t xml:space="preserve"> 25 </w:t>
      </w:r>
      <w:proofErr w:type="spellStart"/>
      <w:r>
        <w:t>students</w:t>
      </w:r>
      <w:proofErr w:type="spellEnd"/>
      <w:r>
        <w:t xml:space="preserve"> have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on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cases</w:t>
      </w:r>
      <w:proofErr w:type="spellEnd"/>
      <w:r>
        <w:t xml:space="preserve"> of 10 NGOs.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arranged</w:t>
      </w:r>
      <w:proofErr w:type="spellEnd"/>
      <w:r>
        <w:t xml:space="preserve"> </w:t>
      </w:r>
      <w:proofErr w:type="spellStart"/>
      <w:r>
        <w:t>meetings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Centre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aim</w:t>
      </w:r>
      <w:proofErr w:type="spellEnd"/>
      <w:r>
        <w:t xml:space="preserve"> of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to set </w:t>
      </w:r>
      <w:proofErr w:type="spellStart"/>
      <w:r>
        <w:t>up</w:t>
      </w:r>
      <w:proofErr w:type="spellEnd"/>
      <w:r>
        <w:t xml:space="preserve">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Centre and </w:t>
      </w:r>
      <w:proofErr w:type="spellStart"/>
      <w:r>
        <w:t>the</w:t>
      </w:r>
      <w:proofErr w:type="spellEnd"/>
      <w:r>
        <w:t xml:space="preserve"> Attorneys Pro Bono.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attorneys and NGOs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Pontis </w:t>
      </w:r>
      <w:proofErr w:type="spellStart"/>
      <w:r>
        <w:t>foundation</w:t>
      </w:r>
      <w:proofErr w:type="spellEnd"/>
      <w:r>
        <w:t xml:space="preserve"> </w:t>
      </w:r>
      <w:proofErr w:type="spellStart"/>
      <w:r>
        <w:t>organized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28th of </w:t>
      </w:r>
      <w:proofErr w:type="spellStart"/>
      <w:r>
        <w:t>April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attended</w:t>
      </w:r>
      <w:proofErr w:type="spellEnd"/>
      <w:r>
        <w:t xml:space="preserve"> by 26 </w:t>
      </w:r>
      <w:proofErr w:type="spellStart"/>
      <w:r>
        <w:t>people</w:t>
      </w:r>
      <w:proofErr w:type="spellEnd"/>
      <w:r>
        <w:t xml:space="preserve">, 9 of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lawyers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rest </w:t>
      </w:r>
      <w:proofErr w:type="spellStart"/>
      <w:r>
        <w:t>consisted</w:t>
      </w:r>
      <w:proofErr w:type="spellEnd"/>
      <w:r>
        <w:t xml:space="preserve"> of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workers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10 </w:t>
      </w:r>
      <w:proofErr w:type="spellStart"/>
      <w:r>
        <w:t>different</w:t>
      </w:r>
      <w:proofErr w:type="spellEnd"/>
      <w:r>
        <w:t xml:space="preserve"> NGOs.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aim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to </w:t>
      </w:r>
      <w:proofErr w:type="spellStart"/>
      <w:r>
        <w:t>educate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new </w:t>
      </w:r>
      <w:proofErr w:type="spellStart"/>
      <w:r>
        <w:t>legislation</w:t>
      </w:r>
      <w:proofErr w:type="spellEnd"/>
      <w:r>
        <w:t xml:space="preserve"> </w:t>
      </w:r>
      <w:proofErr w:type="spellStart"/>
      <w:r>
        <w:t>brought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to </w:t>
      </w:r>
      <w:proofErr w:type="spellStart"/>
      <w:r>
        <w:t>bring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hope</w:t>
      </w:r>
      <w:proofErr w:type="spellEnd"/>
      <w:r>
        <w:t xml:space="preserve"> of </w:t>
      </w:r>
      <w:proofErr w:type="spellStart"/>
      <w:r>
        <w:t>future</w:t>
      </w:r>
      <w:proofErr w:type="spellEnd"/>
      <w:r>
        <w:t xml:space="preserve"> pro bono </w:t>
      </w:r>
      <w:proofErr w:type="spellStart"/>
      <w:r>
        <w:t>cooperation</w:t>
      </w:r>
      <w:proofErr w:type="spellEnd"/>
      <w:r>
        <w:t>.</w:t>
      </w:r>
    </w:p>
    <w:p w:rsidR="00AA4768" w:rsidRDefault="002047FB" w:rsidP="002047FB">
      <w:pPr>
        <w:rPr>
          <w:rFonts w:ascii="Calibri" w:hAnsi="Calibri" w:cs="Calibri"/>
          <w:b/>
          <w:sz w:val="20"/>
          <w:szCs w:val="20"/>
        </w:rPr>
      </w:pPr>
      <w:r w:rsidRPr="002047FB">
        <w:rPr>
          <w:rFonts w:ascii="Calibri" w:hAnsi="Calibri" w:cs="Calibri"/>
          <w:b/>
          <w:sz w:val="20"/>
          <w:szCs w:val="20"/>
        </w:rPr>
        <w:t xml:space="preserve">b.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Please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further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describe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population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(s)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served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by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grant. 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Use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numbers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and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demographics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such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as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age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gender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geographic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location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and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percentage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of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low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- and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moderate-income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served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>.</w:t>
      </w:r>
    </w:p>
    <w:p w:rsidR="002047FB" w:rsidRPr="002047FB" w:rsidRDefault="002047FB" w:rsidP="002047FB">
      <w:r w:rsidRPr="002047FB">
        <w:t xml:space="preserve">As </w:t>
      </w:r>
      <w:proofErr w:type="spellStart"/>
      <w:r w:rsidRPr="002047FB">
        <w:t>we</w:t>
      </w:r>
      <w:proofErr w:type="spellEnd"/>
      <w:r w:rsidRPr="002047FB">
        <w:t xml:space="preserve"> </w:t>
      </w:r>
      <w:proofErr w:type="spellStart"/>
      <w:r w:rsidRPr="002047FB">
        <w:t>stated</w:t>
      </w:r>
      <w:proofErr w:type="spellEnd"/>
      <w:r w:rsidRPr="002047FB">
        <w:t xml:space="preserve"> in part </w:t>
      </w:r>
      <w:proofErr w:type="spellStart"/>
      <w:r w:rsidRPr="002047FB">
        <w:t>aimed</w:t>
      </w:r>
      <w:proofErr w:type="spellEnd"/>
      <w:r w:rsidRPr="002047FB">
        <w:t xml:space="preserve"> to </w:t>
      </w:r>
      <w:proofErr w:type="spellStart"/>
      <w:r w:rsidRPr="002047FB">
        <w:t>describe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</w:t>
      </w:r>
      <w:proofErr w:type="spellEnd"/>
      <w:r w:rsidRPr="002047FB">
        <w:t xml:space="preserve"> </w:t>
      </w:r>
      <w:proofErr w:type="spellStart"/>
      <w:r w:rsidRPr="002047FB">
        <w:t>goals</w:t>
      </w:r>
      <w:proofErr w:type="spellEnd"/>
      <w:r w:rsidRPr="002047FB">
        <w:t xml:space="preserve"> and </w:t>
      </w:r>
      <w:proofErr w:type="spellStart"/>
      <w:r w:rsidRPr="002047FB">
        <w:t>objectives</w:t>
      </w:r>
      <w:proofErr w:type="spellEnd"/>
      <w:r w:rsidRPr="002047FB">
        <w:t xml:space="preserve">, </w:t>
      </w:r>
      <w:proofErr w:type="spellStart"/>
      <w:r w:rsidRPr="002047FB">
        <w:t>supported</w:t>
      </w:r>
      <w:proofErr w:type="spellEnd"/>
      <w:r w:rsidRPr="002047FB">
        <w:t xml:space="preserve"> </w:t>
      </w:r>
      <w:proofErr w:type="spellStart"/>
      <w:r w:rsidRPr="002047FB">
        <w:t>projects</w:t>
      </w:r>
      <w:proofErr w:type="spellEnd"/>
      <w:r w:rsidRPr="002047FB">
        <w:t xml:space="preserve"> had a </w:t>
      </w:r>
      <w:proofErr w:type="spellStart"/>
      <w:r w:rsidRPr="002047FB">
        <w:t>large</w:t>
      </w:r>
      <w:proofErr w:type="spellEnd"/>
      <w:r w:rsidRPr="002047FB">
        <w:t xml:space="preserve"> </w:t>
      </w:r>
      <w:proofErr w:type="spellStart"/>
      <w:r w:rsidRPr="002047FB">
        <w:t>impact</w:t>
      </w:r>
      <w:proofErr w:type="spellEnd"/>
      <w:r w:rsidRPr="002047FB">
        <w:t xml:space="preserve"> on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target</w:t>
      </w:r>
      <w:proofErr w:type="spellEnd"/>
      <w:r w:rsidRPr="002047FB">
        <w:t xml:space="preserve"> </w:t>
      </w:r>
      <w:proofErr w:type="spellStart"/>
      <w:r w:rsidRPr="002047FB">
        <w:t>group</w:t>
      </w:r>
      <w:proofErr w:type="spellEnd"/>
      <w:r w:rsidRPr="002047FB">
        <w:t xml:space="preserve"> - </w:t>
      </w:r>
      <w:proofErr w:type="spellStart"/>
      <w:r w:rsidRPr="002047FB">
        <w:t>homeless</w:t>
      </w:r>
      <w:proofErr w:type="spellEnd"/>
      <w:r w:rsidRPr="002047FB">
        <w:t xml:space="preserve"> </w:t>
      </w:r>
      <w:proofErr w:type="spellStart"/>
      <w:r w:rsidRPr="002047FB">
        <w:t>people</w:t>
      </w:r>
      <w:proofErr w:type="spellEnd"/>
      <w:r w:rsidRPr="002047FB">
        <w:t xml:space="preserve">. </w:t>
      </w:r>
      <w:proofErr w:type="spellStart"/>
      <w:r w:rsidRPr="002047FB">
        <w:t>Within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quantitative</w:t>
      </w:r>
      <w:proofErr w:type="spellEnd"/>
      <w:r w:rsidRPr="002047FB">
        <w:t xml:space="preserve"> </w:t>
      </w:r>
      <w:proofErr w:type="spellStart"/>
      <w:r w:rsidRPr="002047FB">
        <w:t>indicators</w:t>
      </w:r>
      <w:proofErr w:type="spellEnd"/>
      <w:r w:rsidRPr="002047FB">
        <w:t xml:space="preserve"> </w:t>
      </w:r>
      <w:proofErr w:type="spellStart"/>
      <w:r w:rsidRPr="002047FB">
        <w:t>from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organizations</w:t>
      </w:r>
      <w:proofErr w:type="spellEnd"/>
      <w:r w:rsidRPr="002047FB">
        <w:t xml:space="preserve"> </w:t>
      </w:r>
      <w:proofErr w:type="spellStart"/>
      <w:r w:rsidRPr="002047FB">
        <w:t>evidence</w:t>
      </w:r>
      <w:proofErr w:type="spellEnd"/>
      <w:r w:rsidRPr="002047FB">
        <w:t xml:space="preserve"> of </w:t>
      </w:r>
      <w:proofErr w:type="spellStart"/>
      <w:r w:rsidRPr="002047FB">
        <w:t>direct</w:t>
      </w:r>
      <w:proofErr w:type="spellEnd"/>
      <w:r w:rsidRPr="002047FB">
        <w:t xml:space="preserve"> </w:t>
      </w:r>
      <w:proofErr w:type="spellStart"/>
      <w:r w:rsidRPr="002047FB">
        <w:t>services</w:t>
      </w:r>
      <w:proofErr w:type="spellEnd"/>
      <w:r w:rsidRPr="002047FB">
        <w:t xml:space="preserve">, </w:t>
      </w:r>
      <w:proofErr w:type="spellStart"/>
      <w:r w:rsidRPr="002047FB">
        <w:t>whether</w:t>
      </w:r>
      <w:proofErr w:type="spellEnd"/>
      <w:r w:rsidRPr="002047FB">
        <w:t xml:space="preserve"> in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form</w:t>
      </w:r>
      <w:proofErr w:type="spellEnd"/>
      <w:r w:rsidRPr="002047FB">
        <w:t xml:space="preserve"> of </w:t>
      </w:r>
      <w:proofErr w:type="spellStart"/>
      <w:r w:rsidRPr="002047FB">
        <w:t>primary</w:t>
      </w:r>
      <w:proofErr w:type="spellEnd"/>
      <w:r w:rsidRPr="002047FB">
        <w:t xml:space="preserve"> or </w:t>
      </w:r>
      <w:proofErr w:type="spellStart"/>
      <w:r w:rsidRPr="002047FB">
        <w:t>additional</w:t>
      </w:r>
      <w:proofErr w:type="spellEnd"/>
      <w:r w:rsidRPr="002047FB">
        <w:t xml:space="preserve"> </w:t>
      </w:r>
      <w:proofErr w:type="spellStart"/>
      <w:r w:rsidRPr="002047FB">
        <w:t>services</w:t>
      </w:r>
      <w:proofErr w:type="spellEnd"/>
      <w:r w:rsidRPr="002047FB">
        <w:t xml:space="preserve"> in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field</w:t>
      </w:r>
      <w:proofErr w:type="spellEnd"/>
      <w:r w:rsidRPr="002047FB">
        <w:t xml:space="preserve"> of </w:t>
      </w:r>
      <w:proofErr w:type="spellStart"/>
      <w:r w:rsidRPr="002047FB">
        <w:t>social</w:t>
      </w:r>
      <w:proofErr w:type="spellEnd"/>
      <w:r w:rsidRPr="002047FB">
        <w:t xml:space="preserve"> </w:t>
      </w:r>
      <w:proofErr w:type="spellStart"/>
      <w:r w:rsidRPr="002047FB">
        <w:t>counseling</w:t>
      </w:r>
      <w:proofErr w:type="spellEnd"/>
      <w:r w:rsidRPr="002047FB">
        <w:t xml:space="preserve"> and </w:t>
      </w:r>
      <w:proofErr w:type="spellStart"/>
      <w:r w:rsidRPr="002047FB">
        <w:t>assistance</w:t>
      </w:r>
      <w:proofErr w:type="spellEnd"/>
      <w:r w:rsidRPr="002047FB">
        <w:t xml:space="preserve"> </w:t>
      </w:r>
      <w:proofErr w:type="spellStart"/>
      <w:r w:rsidRPr="002047FB">
        <w:t>was</w:t>
      </w:r>
      <w:proofErr w:type="spellEnd"/>
      <w:r w:rsidRPr="002047FB">
        <w:t xml:space="preserve"> </w:t>
      </w:r>
      <w:proofErr w:type="spellStart"/>
      <w:r w:rsidRPr="002047FB">
        <w:t>provided</w:t>
      </w:r>
      <w:proofErr w:type="spellEnd"/>
      <w:r w:rsidRPr="002047FB">
        <w:t xml:space="preserve"> to more </w:t>
      </w:r>
      <w:proofErr w:type="spellStart"/>
      <w:r w:rsidRPr="002047FB">
        <w:t>than</w:t>
      </w:r>
      <w:proofErr w:type="spellEnd"/>
      <w:r w:rsidRPr="002047FB">
        <w:t xml:space="preserve"> 2,100 </w:t>
      </w:r>
      <w:proofErr w:type="spellStart"/>
      <w:r w:rsidRPr="002047FB">
        <w:t>clients</w:t>
      </w:r>
      <w:proofErr w:type="spellEnd"/>
      <w:r w:rsidRPr="002047FB">
        <w:t xml:space="preserve">. Of </w:t>
      </w:r>
      <w:proofErr w:type="spellStart"/>
      <w:r w:rsidRPr="002047FB">
        <w:t>course</w:t>
      </w:r>
      <w:proofErr w:type="spellEnd"/>
      <w:r w:rsidRPr="002047FB">
        <w:t xml:space="preserve">, </w:t>
      </w:r>
      <w:proofErr w:type="spellStart"/>
      <w:r w:rsidRPr="002047FB">
        <w:t>from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provided</w:t>
      </w:r>
      <w:proofErr w:type="spellEnd"/>
      <w:r w:rsidRPr="002047FB">
        <w:t xml:space="preserve"> </w:t>
      </w:r>
      <w:proofErr w:type="spellStart"/>
      <w:r w:rsidRPr="002047FB">
        <w:t>services</w:t>
      </w:r>
      <w:proofErr w:type="spellEnd"/>
      <w:r w:rsidRPr="002047FB">
        <w:t xml:space="preserve"> </w:t>
      </w:r>
      <w:proofErr w:type="spellStart"/>
      <w:r w:rsidRPr="002047FB">
        <w:t>benefits</w:t>
      </w:r>
      <w:proofErr w:type="spellEnd"/>
      <w:r w:rsidRPr="002047FB">
        <w:t xml:space="preserve"> in </w:t>
      </w:r>
      <w:proofErr w:type="spellStart"/>
      <w:r w:rsidRPr="002047FB">
        <w:t>some</w:t>
      </w:r>
      <w:proofErr w:type="spellEnd"/>
      <w:r w:rsidRPr="002047FB">
        <w:t xml:space="preserve"> </w:t>
      </w:r>
      <w:proofErr w:type="spellStart"/>
      <w:r w:rsidRPr="002047FB">
        <w:t>way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wider</w:t>
      </w:r>
      <w:proofErr w:type="spellEnd"/>
      <w:r w:rsidRPr="002047FB">
        <w:t xml:space="preserve"> </w:t>
      </w:r>
      <w:proofErr w:type="spellStart"/>
      <w:r w:rsidRPr="002047FB">
        <w:t>community</w:t>
      </w:r>
      <w:proofErr w:type="spellEnd"/>
      <w:r w:rsidRPr="002047FB">
        <w:t xml:space="preserve"> of </w:t>
      </w:r>
      <w:proofErr w:type="spellStart"/>
      <w:r w:rsidRPr="002047FB">
        <w:t>residents</w:t>
      </w:r>
      <w:proofErr w:type="spellEnd"/>
      <w:r w:rsidRPr="002047FB">
        <w:t xml:space="preserve"> of </w:t>
      </w:r>
      <w:proofErr w:type="spellStart"/>
      <w:r w:rsidRPr="002047FB">
        <w:t>the</w:t>
      </w:r>
      <w:proofErr w:type="spellEnd"/>
      <w:r w:rsidRPr="002047FB">
        <w:t xml:space="preserve"> city - </w:t>
      </w:r>
      <w:proofErr w:type="spellStart"/>
      <w:r w:rsidRPr="002047FB">
        <w:t>but</w:t>
      </w:r>
      <w:proofErr w:type="spellEnd"/>
      <w:r w:rsidRPr="002047FB">
        <w:t xml:space="preserve"> </w:t>
      </w:r>
      <w:proofErr w:type="spellStart"/>
      <w:r w:rsidRPr="002047FB">
        <w:t>it</w:t>
      </w:r>
      <w:proofErr w:type="spellEnd"/>
      <w:r w:rsidRPr="002047FB">
        <w:t xml:space="preserve"> </w:t>
      </w:r>
      <w:proofErr w:type="spellStart"/>
      <w:r w:rsidRPr="002047FB">
        <w:t>is</w:t>
      </w:r>
      <w:proofErr w:type="spellEnd"/>
      <w:r w:rsidRPr="002047FB">
        <w:t xml:space="preserve"> </w:t>
      </w:r>
      <w:proofErr w:type="spellStart"/>
      <w:r w:rsidRPr="002047FB">
        <w:t>difficult</w:t>
      </w:r>
      <w:proofErr w:type="spellEnd"/>
      <w:r w:rsidRPr="002047FB">
        <w:t xml:space="preserve"> to </w:t>
      </w:r>
      <w:proofErr w:type="spellStart"/>
      <w:r w:rsidRPr="002047FB">
        <w:t>quantify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impact</w:t>
      </w:r>
      <w:proofErr w:type="spellEnd"/>
      <w:r w:rsidRPr="002047FB">
        <w:t>.</w:t>
      </w:r>
    </w:p>
    <w:p w:rsidR="002047FB" w:rsidRPr="002047FB" w:rsidRDefault="002047FB" w:rsidP="002047FB">
      <w:proofErr w:type="spellStart"/>
      <w:r w:rsidRPr="002047FB">
        <w:t>Positive</w:t>
      </w:r>
      <w:proofErr w:type="spellEnd"/>
      <w:r w:rsidRPr="002047FB">
        <w:t xml:space="preserve"> </w:t>
      </w:r>
      <w:proofErr w:type="spellStart"/>
      <w:r w:rsidRPr="002047FB">
        <w:t>impact</w:t>
      </w:r>
      <w:proofErr w:type="spellEnd"/>
      <w:r w:rsidRPr="002047FB">
        <w:t xml:space="preserve"> of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</w:t>
      </w:r>
      <w:proofErr w:type="spellEnd"/>
      <w:r w:rsidRPr="002047FB">
        <w:t xml:space="preserve"> </w:t>
      </w:r>
      <w:proofErr w:type="spellStart"/>
      <w:r w:rsidRPr="002047FB">
        <w:t>is</w:t>
      </w:r>
      <w:proofErr w:type="spellEnd"/>
      <w:r w:rsidRPr="002047FB">
        <w:t xml:space="preserve"> </w:t>
      </w:r>
      <w:proofErr w:type="spellStart"/>
      <w:r w:rsidRPr="002047FB">
        <w:t>also</w:t>
      </w:r>
      <w:proofErr w:type="spellEnd"/>
      <w:r w:rsidRPr="002047FB">
        <w:t xml:space="preserve"> in </w:t>
      </w:r>
      <w:proofErr w:type="spellStart"/>
      <w:r w:rsidRPr="002047FB">
        <w:t>overcoming</w:t>
      </w:r>
      <w:proofErr w:type="spellEnd"/>
      <w:r w:rsidRPr="002047FB">
        <w:t xml:space="preserve"> </w:t>
      </w:r>
      <w:proofErr w:type="spellStart"/>
      <w:r w:rsidRPr="002047FB">
        <w:t>prejudices</w:t>
      </w:r>
      <w:proofErr w:type="spellEnd"/>
      <w:r w:rsidRPr="002047FB">
        <w:t xml:space="preserve"> of major </w:t>
      </w:r>
      <w:proofErr w:type="spellStart"/>
      <w:r w:rsidRPr="002047FB">
        <w:t>population</w:t>
      </w:r>
      <w:proofErr w:type="spellEnd"/>
      <w:r w:rsidRPr="002047FB">
        <w:t xml:space="preserve"> </w:t>
      </w:r>
      <w:proofErr w:type="spellStart"/>
      <w:r w:rsidRPr="002047FB">
        <w:t>about</w:t>
      </w:r>
      <w:proofErr w:type="spellEnd"/>
      <w:r w:rsidRPr="002047FB">
        <w:t xml:space="preserve"> </w:t>
      </w:r>
      <w:proofErr w:type="spellStart"/>
      <w:r w:rsidRPr="002047FB">
        <w:t>people</w:t>
      </w:r>
      <w:proofErr w:type="spellEnd"/>
      <w:r w:rsidRPr="002047FB">
        <w:t xml:space="preserve"> </w:t>
      </w:r>
      <w:proofErr w:type="spellStart"/>
      <w:r w:rsidRPr="002047FB">
        <w:t>living</w:t>
      </w:r>
      <w:proofErr w:type="spellEnd"/>
      <w:r w:rsidRPr="002047FB">
        <w:t xml:space="preserve"> on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street</w:t>
      </w:r>
      <w:proofErr w:type="spellEnd"/>
      <w:r w:rsidRPr="002047FB">
        <w:t xml:space="preserve"> - </w:t>
      </w:r>
      <w:proofErr w:type="spellStart"/>
      <w:r w:rsidRPr="002047FB">
        <w:t>for</w:t>
      </w:r>
      <w:proofErr w:type="spellEnd"/>
      <w:r w:rsidRPr="002047FB">
        <w:t xml:space="preserve"> </w:t>
      </w:r>
      <w:proofErr w:type="spellStart"/>
      <w:r w:rsidRPr="002047FB">
        <w:t>example</w:t>
      </w:r>
      <w:proofErr w:type="spellEnd"/>
      <w:r w:rsidRPr="002047FB">
        <w:t xml:space="preserve">,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Theatre</w:t>
      </w:r>
      <w:proofErr w:type="spellEnd"/>
      <w:r w:rsidRPr="002047FB">
        <w:t xml:space="preserve"> </w:t>
      </w:r>
      <w:proofErr w:type="spellStart"/>
      <w:r w:rsidRPr="002047FB">
        <w:t>With</w:t>
      </w:r>
      <w:proofErr w:type="spellEnd"/>
      <w:r w:rsidRPr="002047FB">
        <w:t xml:space="preserve"> No </w:t>
      </w:r>
      <w:proofErr w:type="spellStart"/>
      <w:r w:rsidRPr="002047FB">
        <w:t>Home</w:t>
      </w:r>
      <w:proofErr w:type="spellEnd"/>
      <w:r w:rsidRPr="002047FB">
        <w:t xml:space="preserve"> </w:t>
      </w:r>
      <w:proofErr w:type="spellStart"/>
      <w:r w:rsidRPr="002047FB">
        <w:t>performances</w:t>
      </w:r>
      <w:proofErr w:type="spellEnd"/>
      <w:r w:rsidRPr="002047FB">
        <w:t xml:space="preserve"> </w:t>
      </w:r>
      <w:proofErr w:type="spellStart"/>
      <w:r w:rsidRPr="002047FB">
        <w:t>was</w:t>
      </w:r>
      <w:proofErr w:type="spellEnd"/>
      <w:r w:rsidRPr="002047FB">
        <w:t xml:space="preserve"> </w:t>
      </w:r>
      <w:proofErr w:type="spellStart"/>
      <w:r w:rsidRPr="002047FB">
        <w:t>attended</w:t>
      </w:r>
      <w:proofErr w:type="spellEnd"/>
      <w:r w:rsidRPr="002047FB">
        <w:t xml:space="preserve"> by 600 </w:t>
      </w:r>
      <w:proofErr w:type="spellStart"/>
      <w:r w:rsidRPr="002047FB">
        <w:lastRenderedPageBreak/>
        <w:t>visitors</w:t>
      </w:r>
      <w:proofErr w:type="spellEnd"/>
      <w:r w:rsidRPr="002047FB">
        <w:t xml:space="preserve">, a </w:t>
      </w:r>
      <w:proofErr w:type="spellStart"/>
      <w:r w:rsidRPr="002047FB">
        <w:t>large</w:t>
      </w:r>
      <w:proofErr w:type="spellEnd"/>
      <w:r w:rsidRPr="002047FB">
        <w:t xml:space="preserve"> </w:t>
      </w:r>
      <w:proofErr w:type="spellStart"/>
      <w:r w:rsidRPr="002047FB">
        <w:t>number</w:t>
      </w:r>
      <w:proofErr w:type="spellEnd"/>
      <w:r w:rsidRPr="002047FB">
        <w:t xml:space="preserve"> of </w:t>
      </w:r>
      <w:proofErr w:type="spellStart"/>
      <w:r w:rsidRPr="002047FB">
        <w:t>customers</w:t>
      </w:r>
      <w:proofErr w:type="spellEnd"/>
      <w:r w:rsidRPr="002047FB">
        <w:t xml:space="preserve"> has </w:t>
      </w:r>
      <w:proofErr w:type="spellStart"/>
      <w:r w:rsidRPr="002047FB">
        <w:t>also</w:t>
      </w:r>
      <w:proofErr w:type="spellEnd"/>
      <w:r w:rsidRPr="002047FB">
        <w:t xml:space="preserve"> </w:t>
      </w:r>
      <w:proofErr w:type="spellStart"/>
      <w:r w:rsidRPr="002047FB">
        <w:t>visited</w:t>
      </w:r>
      <w:proofErr w:type="spellEnd"/>
      <w:r w:rsidRPr="002047FB">
        <w:t xml:space="preserve"> </w:t>
      </w:r>
      <w:proofErr w:type="spellStart"/>
      <w:r w:rsidRPr="002047FB">
        <w:t>DobreDobré</w:t>
      </w:r>
      <w:proofErr w:type="spellEnd"/>
      <w:r w:rsidRPr="002047FB">
        <w:t xml:space="preserve"> </w:t>
      </w:r>
      <w:proofErr w:type="spellStart"/>
      <w:r w:rsidRPr="002047FB">
        <w:t>cafe</w:t>
      </w:r>
      <w:proofErr w:type="spellEnd"/>
      <w:r w:rsidRPr="002047FB">
        <w:t xml:space="preserve">, </w:t>
      </w:r>
      <w:proofErr w:type="spellStart"/>
      <w:r w:rsidRPr="002047FB">
        <w:t>where</w:t>
      </w:r>
      <w:proofErr w:type="spellEnd"/>
      <w:r w:rsidRPr="002047FB">
        <w:t xml:space="preserve"> </w:t>
      </w:r>
      <w:proofErr w:type="spellStart"/>
      <w:r w:rsidRPr="002047FB">
        <w:t>they</w:t>
      </w:r>
      <w:proofErr w:type="spellEnd"/>
      <w:r w:rsidRPr="002047FB">
        <w:t xml:space="preserve"> </w:t>
      </w:r>
      <w:proofErr w:type="spellStart"/>
      <w:r w:rsidRPr="002047FB">
        <w:t>can</w:t>
      </w:r>
      <w:proofErr w:type="spellEnd"/>
      <w:r w:rsidRPr="002047FB">
        <w:t xml:space="preserve"> </w:t>
      </w:r>
      <w:proofErr w:type="spellStart"/>
      <w:r w:rsidRPr="002047FB">
        <w:t>come</w:t>
      </w:r>
      <w:proofErr w:type="spellEnd"/>
      <w:r w:rsidRPr="002047FB">
        <w:t xml:space="preserve"> </w:t>
      </w:r>
      <w:proofErr w:type="spellStart"/>
      <w:r w:rsidRPr="002047FB">
        <w:t>into</w:t>
      </w:r>
      <w:proofErr w:type="spellEnd"/>
      <w:r w:rsidRPr="002047FB">
        <w:t xml:space="preserve"> </w:t>
      </w:r>
      <w:proofErr w:type="spellStart"/>
      <w:r w:rsidRPr="002047FB">
        <w:t>contact</w:t>
      </w:r>
      <w:proofErr w:type="spellEnd"/>
      <w:r w:rsidRPr="002047FB">
        <w:t xml:space="preserve"> </w:t>
      </w:r>
      <w:proofErr w:type="spellStart"/>
      <w:r w:rsidRPr="002047FB">
        <w:t>with</w:t>
      </w:r>
      <w:proofErr w:type="spellEnd"/>
      <w:r w:rsidRPr="002047FB">
        <w:t xml:space="preserve"> </w:t>
      </w:r>
      <w:proofErr w:type="spellStart"/>
      <w:r w:rsidRPr="002047FB">
        <w:t>homeless</w:t>
      </w:r>
      <w:proofErr w:type="spellEnd"/>
      <w:r w:rsidRPr="002047FB">
        <w:t xml:space="preserve"> </w:t>
      </w:r>
      <w:proofErr w:type="spellStart"/>
      <w:r w:rsidRPr="002047FB">
        <w:t>people</w:t>
      </w:r>
      <w:proofErr w:type="spellEnd"/>
      <w:r w:rsidRPr="002047FB">
        <w:t xml:space="preserve"> on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road</w:t>
      </w:r>
      <w:proofErr w:type="spellEnd"/>
      <w:r w:rsidRPr="002047FB">
        <w:t xml:space="preserve"> </w:t>
      </w:r>
      <w:proofErr w:type="spellStart"/>
      <w:r w:rsidRPr="002047FB">
        <w:t>from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street</w:t>
      </w:r>
      <w:proofErr w:type="spellEnd"/>
      <w:r w:rsidRPr="002047FB">
        <w:t>.</w:t>
      </w:r>
    </w:p>
    <w:p w:rsidR="002047FB" w:rsidRDefault="002047FB" w:rsidP="002047FB"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number</w:t>
      </w:r>
      <w:proofErr w:type="spellEnd"/>
      <w:r w:rsidRPr="002047FB">
        <w:t xml:space="preserve"> of </w:t>
      </w:r>
      <w:proofErr w:type="spellStart"/>
      <w:r w:rsidRPr="002047FB">
        <w:t>volunteers</w:t>
      </w:r>
      <w:proofErr w:type="spellEnd"/>
      <w:r w:rsidRPr="002047FB">
        <w:t xml:space="preserve"> </w:t>
      </w:r>
      <w:proofErr w:type="spellStart"/>
      <w:r w:rsidRPr="002047FB">
        <w:t>was</w:t>
      </w:r>
      <w:proofErr w:type="spellEnd"/>
      <w:r w:rsidRPr="002047FB">
        <w:t xml:space="preserve"> </w:t>
      </w:r>
      <w:proofErr w:type="spellStart"/>
      <w:r w:rsidRPr="002047FB">
        <w:t>involved</w:t>
      </w:r>
      <w:proofErr w:type="spellEnd"/>
      <w:r w:rsidRPr="002047FB">
        <w:t xml:space="preserve"> in </w:t>
      </w:r>
      <w:proofErr w:type="spellStart"/>
      <w:r w:rsidRPr="002047FB">
        <w:t>activities</w:t>
      </w:r>
      <w:proofErr w:type="spellEnd"/>
      <w:r w:rsidRPr="002047FB">
        <w:t xml:space="preserve"> of </w:t>
      </w:r>
      <w:proofErr w:type="spellStart"/>
      <w:r w:rsidRPr="002047FB">
        <w:t>organizations</w:t>
      </w:r>
      <w:proofErr w:type="spellEnd"/>
      <w:r w:rsidRPr="002047FB">
        <w:t xml:space="preserve"> - </w:t>
      </w:r>
      <w:proofErr w:type="spellStart"/>
      <w:r w:rsidRPr="002047FB">
        <w:t>either</w:t>
      </w:r>
      <w:proofErr w:type="spellEnd"/>
      <w:r w:rsidRPr="002047FB">
        <w:t xml:space="preserve"> </w:t>
      </w:r>
      <w:proofErr w:type="spellStart"/>
      <w:r w:rsidRPr="002047FB">
        <w:t>directly</w:t>
      </w:r>
      <w:proofErr w:type="spellEnd"/>
      <w:r w:rsidRPr="002047FB">
        <w:t xml:space="preserve"> to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services</w:t>
      </w:r>
      <w:proofErr w:type="spellEnd"/>
      <w:r w:rsidRPr="002047FB">
        <w:t xml:space="preserve"> </w:t>
      </w:r>
      <w:proofErr w:type="spellStart"/>
      <w:r w:rsidRPr="002047FB">
        <w:t>provided</w:t>
      </w:r>
      <w:proofErr w:type="spellEnd"/>
      <w:r w:rsidRPr="002047FB">
        <w:t xml:space="preserve"> by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individual</w:t>
      </w:r>
      <w:proofErr w:type="spellEnd"/>
      <w:r w:rsidRPr="002047FB">
        <w:t xml:space="preserve"> </w:t>
      </w:r>
      <w:proofErr w:type="spellStart"/>
      <w:r w:rsidRPr="002047FB">
        <w:t>facilities</w:t>
      </w:r>
      <w:proofErr w:type="spellEnd"/>
      <w:r w:rsidRPr="002047FB">
        <w:t xml:space="preserve">, or </w:t>
      </w:r>
      <w:proofErr w:type="spellStart"/>
      <w:r w:rsidRPr="002047FB">
        <w:t>indirectly</w:t>
      </w:r>
      <w:proofErr w:type="spellEnd"/>
      <w:r w:rsidRPr="002047FB">
        <w:t xml:space="preserve"> </w:t>
      </w:r>
      <w:proofErr w:type="spellStart"/>
      <w:r w:rsidRPr="002047FB">
        <w:t>through</w:t>
      </w:r>
      <w:proofErr w:type="spellEnd"/>
      <w:r w:rsidRPr="002047FB">
        <w:t xml:space="preserve"> pro bono </w:t>
      </w:r>
      <w:proofErr w:type="spellStart"/>
      <w:r w:rsidRPr="002047FB">
        <w:t>services</w:t>
      </w:r>
      <w:proofErr w:type="spellEnd"/>
      <w:r w:rsidRPr="002047FB">
        <w:t xml:space="preserve"> </w:t>
      </w:r>
      <w:proofErr w:type="spellStart"/>
      <w:r w:rsidRPr="002047FB">
        <w:t>within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expert </w:t>
      </w:r>
      <w:proofErr w:type="spellStart"/>
      <w:r w:rsidRPr="002047FB">
        <w:t>volunteering</w:t>
      </w:r>
      <w:proofErr w:type="spellEnd"/>
      <w:r w:rsidRPr="002047FB">
        <w:t>.</w:t>
      </w:r>
    </w:p>
    <w:p w:rsidR="002047FB" w:rsidRDefault="002047FB" w:rsidP="002047FB">
      <w:pPr>
        <w:rPr>
          <w:rFonts w:ascii="Calibri" w:hAnsi="Calibri" w:cs="Calibri"/>
          <w:b/>
          <w:sz w:val="20"/>
          <w:szCs w:val="20"/>
        </w:rPr>
      </w:pPr>
      <w:proofErr w:type="spellStart"/>
      <w:r>
        <w:rPr>
          <w:rFonts w:ascii="Calibri" w:hAnsi="Calibri" w:cs="Calibri"/>
          <w:b/>
          <w:sz w:val="20"/>
          <w:szCs w:val="20"/>
        </w:rPr>
        <w:t>c.</w:t>
      </w:r>
      <w:r w:rsidRPr="002047FB">
        <w:rPr>
          <w:rFonts w:ascii="Calibri" w:hAnsi="Calibri" w:cs="Calibri"/>
          <w:b/>
          <w:sz w:val="20"/>
          <w:szCs w:val="20"/>
        </w:rPr>
        <w:t>Please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explain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any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changes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to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program on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original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proposal</w:t>
      </w:r>
      <w:proofErr w:type="spellEnd"/>
    </w:p>
    <w:p w:rsidR="002047FB" w:rsidRDefault="002047FB" w:rsidP="002047FB">
      <w:proofErr w:type="spellStart"/>
      <w:r w:rsidRPr="002047FB">
        <w:t>We</w:t>
      </w:r>
      <w:proofErr w:type="spellEnd"/>
      <w:r w:rsidRPr="002047FB">
        <w:t xml:space="preserve"> tried to </w:t>
      </w:r>
      <w:proofErr w:type="spellStart"/>
      <w:r w:rsidRPr="002047FB">
        <w:t>avoid</w:t>
      </w:r>
      <w:proofErr w:type="spellEnd"/>
      <w:r w:rsidRPr="002047FB">
        <w:t xml:space="preserve"> </w:t>
      </w:r>
      <w:proofErr w:type="spellStart"/>
      <w:r w:rsidRPr="002047FB">
        <w:t>any</w:t>
      </w:r>
      <w:proofErr w:type="spellEnd"/>
      <w:r w:rsidRPr="002047FB">
        <w:t xml:space="preserve"> </w:t>
      </w:r>
      <w:proofErr w:type="spellStart"/>
      <w:r w:rsidRPr="002047FB">
        <w:t>complications</w:t>
      </w:r>
      <w:proofErr w:type="spellEnd"/>
      <w:r w:rsidRPr="002047FB">
        <w:t xml:space="preserve"> (</w:t>
      </w:r>
      <w:proofErr w:type="spellStart"/>
      <w:r w:rsidRPr="002047FB">
        <w:t>internal</w:t>
      </w:r>
      <w:proofErr w:type="spellEnd"/>
      <w:r w:rsidRPr="002047FB">
        <w:t xml:space="preserve"> or </w:t>
      </w:r>
      <w:proofErr w:type="spellStart"/>
      <w:r w:rsidRPr="002047FB">
        <w:t>external</w:t>
      </w:r>
      <w:proofErr w:type="spellEnd"/>
      <w:r w:rsidRPr="002047FB">
        <w:t xml:space="preserve">) at </w:t>
      </w:r>
      <w:proofErr w:type="spellStart"/>
      <w:r w:rsidRPr="002047FB">
        <w:t>very</w:t>
      </w:r>
      <w:proofErr w:type="spellEnd"/>
      <w:r w:rsidRPr="002047FB">
        <w:t xml:space="preserve"> </w:t>
      </w:r>
      <w:proofErr w:type="spellStart"/>
      <w:r w:rsidRPr="002047FB">
        <w:t>beginning</w:t>
      </w:r>
      <w:proofErr w:type="spellEnd"/>
      <w:r w:rsidRPr="002047FB">
        <w:t xml:space="preserve"> of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</w:t>
      </w:r>
      <w:proofErr w:type="spellEnd"/>
      <w:r w:rsidRPr="002047FB">
        <w:t xml:space="preserve"> </w:t>
      </w:r>
      <w:proofErr w:type="spellStart"/>
      <w:r w:rsidRPr="002047FB">
        <w:t>during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preparation</w:t>
      </w:r>
      <w:proofErr w:type="spellEnd"/>
      <w:r w:rsidRPr="002047FB">
        <w:t xml:space="preserve"> </w:t>
      </w:r>
      <w:proofErr w:type="spellStart"/>
      <w:r w:rsidRPr="002047FB">
        <w:t>phase</w:t>
      </w:r>
      <w:proofErr w:type="spellEnd"/>
      <w:r w:rsidRPr="002047FB">
        <w:t xml:space="preserve">.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projects</w:t>
      </w:r>
      <w:proofErr w:type="spellEnd"/>
      <w:r w:rsidRPr="002047FB">
        <w:t xml:space="preserve"> </w:t>
      </w:r>
      <w:proofErr w:type="spellStart"/>
      <w:r w:rsidRPr="002047FB">
        <w:t>proposals</w:t>
      </w:r>
      <w:proofErr w:type="spellEnd"/>
      <w:r w:rsidRPr="002047FB">
        <w:t xml:space="preserve"> have </w:t>
      </w:r>
      <w:proofErr w:type="spellStart"/>
      <w:r w:rsidRPr="002047FB">
        <w:t>been</w:t>
      </w:r>
      <w:proofErr w:type="spellEnd"/>
      <w:r w:rsidRPr="002047FB">
        <w:t xml:space="preserve"> set </w:t>
      </w:r>
      <w:proofErr w:type="spellStart"/>
      <w:r w:rsidRPr="002047FB">
        <w:t>up</w:t>
      </w:r>
      <w:proofErr w:type="spellEnd"/>
      <w:r w:rsidRPr="002047FB">
        <w:t xml:space="preserve"> in </w:t>
      </w:r>
      <w:proofErr w:type="spellStart"/>
      <w:r w:rsidRPr="002047FB">
        <w:t>close</w:t>
      </w:r>
      <w:proofErr w:type="spellEnd"/>
      <w:r w:rsidRPr="002047FB">
        <w:t xml:space="preserve"> </w:t>
      </w:r>
      <w:proofErr w:type="spellStart"/>
      <w:r w:rsidRPr="002047FB">
        <w:t>cooperation</w:t>
      </w:r>
      <w:proofErr w:type="spellEnd"/>
      <w:r w:rsidRPr="002047FB">
        <w:t xml:space="preserve"> </w:t>
      </w:r>
      <w:proofErr w:type="spellStart"/>
      <w:r w:rsidRPr="002047FB">
        <w:t>with</w:t>
      </w:r>
      <w:proofErr w:type="spellEnd"/>
      <w:r w:rsidRPr="002047FB">
        <w:t xml:space="preserve"> </w:t>
      </w:r>
      <w:proofErr w:type="spellStart"/>
      <w:r w:rsidRPr="002047FB">
        <w:t>each</w:t>
      </w:r>
      <w:proofErr w:type="spellEnd"/>
      <w:r w:rsidRPr="002047FB">
        <w:t xml:space="preserve"> </w:t>
      </w:r>
      <w:proofErr w:type="spellStart"/>
      <w:r w:rsidRPr="002047FB">
        <w:t>organization</w:t>
      </w:r>
      <w:proofErr w:type="spellEnd"/>
      <w:r w:rsidRPr="002047FB">
        <w:t xml:space="preserve"> and </w:t>
      </w:r>
      <w:proofErr w:type="spellStart"/>
      <w:r w:rsidRPr="002047FB">
        <w:t>we</w:t>
      </w:r>
      <w:proofErr w:type="spellEnd"/>
      <w:r w:rsidRPr="002047FB">
        <w:t xml:space="preserve"> </w:t>
      </w:r>
      <w:proofErr w:type="spellStart"/>
      <w:r w:rsidRPr="002047FB">
        <w:t>emphasized</w:t>
      </w:r>
      <w:proofErr w:type="spellEnd"/>
      <w:r w:rsidRPr="002047FB">
        <w:t xml:space="preserve"> to set </w:t>
      </w:r>
      <w:proofErr w:type="spellStart"/>
      <w:r w:rsidRPr="002047FB">
        <w:t>realistic</w:t>
      </w:r>
      <w:proofErr w:type="spellEnd"/>
      <w:r w:rsidRPr="002047FB">
        <w:t xml:space="preserve"> </w:t>
      </w:r>
      <w:proofErr w:type="spellStart"/>
      <w:r w:rsidRPr="002047FB">
        <w:t>goals</w:t>
      </w:r>
      <w:proofErr w:type="spellEnd"/>
      <w:r w:rsidRPr="002047FB">
        <w:t xml:space="preserve"> and </w:t>
      </w:r>
      <w:proofErr w:type="spellStart"/>
      <w:r w:rsidRPr="002047FB">
        <w:t>objectives</w:t>
      </w:r>
      <w:proofErr w:type="spellEnd"/>
      <w:r w:rsidRPr="002047FB">
        <w:t xml:space="preserve"> - </w:t>
      </w:r>
      <w:proofErr w:type="spellStart"/>
      <w:r w:rsidRPr="002047FB">
        <w:t>which</w:t>
      </w:r>
      <w:proofErr w:type="spellEnd"/>
      <w:r w:rsidRPr="002047FB">
        <w:t xml:space="preserve"> </w:t>
      </w:r>
      <w:proofErr w:type="spellStart"/>
      <w:r w:rsidRPr="002047FB">
        <w:t>proved</w:t>
      </w:r>
      <w:proofErr w:type="spellEnd"/>
      <w:r w:rsidRPr="002047FB">
        <w:t xml:space="preserve"> </w:t>
      </w:r>
      <w:proofErr w:type="spellStart"/>
      <w:r w:rsidRPr="002047FB">
        <w:t>even</w:t>
      </w:r>
      <w:proofErr w:type="spellEnd"/>
      <w:r w:rsidRPr="002047FB">
        <w:t xml:space="preserve"> in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performance</w:t>
      </w:r>
      <w:proofErr w:type="spellEnd"/>
      <w:r w:rsidRPr="002047FB">
        <w:t xml:space="preserve"> of </w:t>
      </w:r>
      <w:proofErr w:type="spellStart"/>
      <w:r w:rsidRPr="002047FB">
        <w:t>qualitative</w:t>
      </w:r>
      <w:proofErr w:type="spellEnd"/>
      <w:r w:rsidRPr="002047FB">
        <w:t xml:space="preserve"> and </w:t>
      </w:r>
      <w:proofErr w:type="spellStart"/>
      <w:r w:rsidRPr="002047FB">
        <w:t>quantitative</w:t>
      </w:r>
      <w:proofErr w:type="spellEnd"/>
      <w:r w:rsidRPr="002047FB">
        <w:t xml:space="preserve"> </w:t>
      </w:r>
      <w:proofErr w:type="spellStart"/>
      <w:r w:rsidRPr="002047FB">
        <w:t>targets</w:t>
      </w:r>
      <w:proofErr w:type="spellEnd"/>
      <w:r w:rsidRPr="002047FB">
        <w:t>.</w:t>
      </w:r>
    </w:p>
    <w:p w:rsidR="002047FB" w:rsidRPr="002047FB" w:rsidRDefault="002047FB" w:rsidP="002047FB">
      <w:pPr>
        <w:rPr>
          <w:rFonts w:ascii="Calibri" w:hAnsi="Calibri" w:cs="Calibri"/>
          <w:b/>
          <w:sz w:val="20"/>
          <w:szCs w:val="20"/>
        </w:rPr>
      </w:pPr>
      <w:r w:rsidRPr="002047FB">
        <w:rPr>
          <w:rFonts w:ascii="Calibri" w:hAnsi="Calibri" w:cs="Calibri"/>
          <w:b/>
          <w:sz w:val="20"/>
          <w:szCs w:val="20"/>
        </w:rPr>
        <w:t xml:space="preserve">d.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Briefly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describe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any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results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that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were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not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achieved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reasons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were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not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completed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and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plans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(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if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any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)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for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carrying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them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out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>.</w:t>
      </w:r>
    </w:p>
    <w:p w:rsidR="002047FB" w:rsidRDefault="002047FB" w:rsidP="002047FB">
      <w:proofErr w:type="spellStart"/>
      <w:r w:rsidRPr="002047FB">
        <w:t>We</w:t>
      </w:r>
      <w:proofErr w:type="spellEnd"/>
      <w:r w:rsidRPr="002047FB">
        <w:t xml:space="preserve"> tried to </w:t>
      </w:r>
      <w:proofErr w:type="spellStart"/>
      <w:r w:rsidRPr="002047FB">
        <w:t>avoid</w:t>
      </w:r>
      <w:proofErr w:type="spellEnd"/>
      <w:r w:rsidRPr="002047FB">
        <w:t xml:space="preserve"> </w:t>
      </w:r>
      <w:proofErr w:type="spellStart"/>
      <w:r w:rsidRPr="002047FB">
        <w:t>any</w:t>
      </w:r>
      <w:proofErr w:type="spellEnd"/>
      <w:r w:rsidRPr="002047FB">
        <w:t xml:space="preserve"> </w:t>
      </w:r>
      <w:proofErr w:type="spellStart"/>
      <w:r w:rsidRPr="002047FB">
        <w:t>complications</w:t>
      </w:r>
      <w:proofErr w:type="spellEnd"/>
      <w:r w:rsidRPr="002047FB">
        <w:t xml:space="preserve"> (</w:t>
      </w:r>
      <w:proofErr w:type="spellStart"/>
      <w:r w:rsidRPr="002047FB">
        <w:t>internal</w:t>
      </w:r>
      <w:proofErr w:type="spellEnd"/>
      <w:r w:rsidRPr="002047FB">
        <w:t xml:space="preserve"> or </w:t>
      </w:r>
      <w:proofErr w:type="spellStart"/>
      <w:r w:rsidRPr="002047FB">
        <w:t>external</w:t>
      </w:r>
      <w:proofErr w:type="spellEnd"/>
      <w:r w:rsidRPr="002047FB">
        <w:t xml:space="preserve">) at </w:t>
      </w:r>
      <w:proofErr w:type="spellStart"/>
      <w:r w:rsidRPr="002047FB">
        <w:t>very</w:t>
      </w:r>
      <w:proofErr w:type="spellEnd"/>
      <w:r w:rsidRPr="002047FB">
        <w:t xml:space="preserve"> </w:t>
      </w:r>
      <w:proofErr w:type="spellStart"/>
      <w:r w:rsidRPr="002047FB">
        <w:t>beginning</w:t>
      </w:r>
      <w:proofErr w:type="spellEnd"/>
      <w:r w:rsidRPr="002047FB">
        <w:t xml:space="preserve"> of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</w:t>
      </w:r>
      <w:proofErr w:type="spellEnd"/>
      <w:r w:rsidRPr="002047FB">
        <w:t xml:space="preserve"> </w:t>
      </w:r>
      <w:proofErr w:type="spellStart"/>
      <w:r w:rsidRPr="002047FB">
        <w:t>during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preparation</w:t>
      </w:r>
      <w:proofErr w:type="spellEnd"/>
      <w:r w:rsidRPr="002047FB">
        <w:t xml:space="preserve"> </w:t>
      </w:r>
      <w:proofErr w:type="spellStart"/>
      <w:r w:rsidRPr="002047FB">
        <w:t>phase</w:t>
      </w:r>
      <w:proofErr w:type="spellEnd"/>
      <w:r w:rsidRPr="002047FB">
        <w:t xml:space="preserve">.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projects</w:t>
      </w:r>
      <w:proofErr w:type="spellEnd"/>
      <w:r w:rsidRPr="002047FB">
        <w:t xml:space="preserve"> </w:t>
      </w:r>
      <w:proofErr w:type="spellStart"/>
      <w:r w:rsidRPr="002047FB">
        <w:t>proposals</w:t>
      </w:r>
      <w:proofErr w:type="spellEnd"/>
      <w:r w:rsidRPr="002047FB">
        <w:t xml:space="preserve"> have </w:t>
      </w:r>
      <w:proofErr w:type="spellStart"/>
      <w:r w:rsidRPr="002047FB">
        <w:t>been</w:t>
      </w:r>
      <w:proofErr w:type="spellEnd"/>
      <w:r w:rsidRPr="002047FB">
        <w:t xml:space="preserve"> set </w:t>
      </w:r>
      <w:proofErr w:type="spellStart"/>
      <w:r w:rsidRPr="002047FB">
        <w:t>up</w:t>
      </w:r>
      <w:proofErr w:type="spellEnd"/>
      <w:r w:rsidRPr="002047FB">
        <w:t xml:space="preserve"> in </w:t>
      </w:r>
      <w:proofErr w:type="spellStart"/>
      <w:r w:rsidRPr="002047FB">
        <w:t>close</w:t>
      </w:r>
      <w:proofErr w:type="spellEnd"/>
      <w:r w:rsidRPr="002047FB">
        <w:t xml:space="preserve"> </w:t>
      </w:r>
      <w:proofErr w:type="spellStart"/>
      <w:r w:rsidRPr="002047FB">
        <w:t>cooperation</w:t>
      </w:r>
      <w:proofErr w:type="spellEnd"/>
      <w:r w:rsidRPr="002047FB">
        <w:t xml:space="preserve"> </w:t>
      </w:r>
      <w:proofErr w:type="spellStart"/>
      <w:r w:rsidRPr="002047FB">
        <w:t>with</w:t>
      </w:r>
      <w:proofErr w:type="spellEnd"/>
      <w:r w:rsidRPr="002047FB">
        <w:t xml:space="preserve"> </w:t>
      </w:r>
      <w:proofErr w:type="spellStart"/>
      <w:r w:rsidRPr="002047FB">
        <w:t>each</w:t>
      </w:r>
      <w:proofErr w:type="spellEnd"/>
      <w:r w:rsidRPr="002047FB">
        <w:t xml:space="preserve"> </w:t>
      </w:r>
      <w:proofErr w:type="spellStart"/>
      <w:r w:rsidRPr="002047FB">
        <w:t>organization</w:t>
      </w:r>
      <w:proofErr w:type="spellEnd"/>
      <w:r w:rsidRPr="002047FB">
        <w:t xml:space="preserve"> and </w:t>
      </w:r>
      <w:proofErr w:type="spellStart"/>
      <w:r w:rsidRPr="002047FB">
        <w:t>we</w:t>
      </w:r>
      <w:proofErr w:type="spellEnd"/>
      <w:r w:rsidRPr="002047FB">
        <w:t xml:space="preserve"> </w:t>
      </w:r>
      <w:proofErr w:type="spellStart"/>
      <w:r w:rsidRPr="002047FB">
        <w:t>emphasized</w:t>
      </w:r>
      <w:proofErr w:type="spellEnd"/>
      <w:r w:rsidRPr="002047FB">
        <w:t xml:space="preserve"> to set </w:t>
      </w:r>
      <w:proofErr w:type="spellStart"/>
      <w:r w:rsidRPr="002047FB">
        <w:t>realistic</w:t>
      </w:r>
      <w:proofErr w:type="spellEnd"/>
      <w:r w:rsidRPr="002047FB">
        <w:t xml:space="preserve"> </w:t>
      </w:r>
      <w:proofErr w:type="spellStart"/>
      <w:r w:rsidRPr="002047FB">
        <w:t>goals</w:t>
      </w:r>
      <w:proofErr w:type="spellEnd"/>
      <w:r w:rsidRPr="002047FB">
        <w:t xml:space="preserve"> and </w:t>
      </w:r>
      <w:proofErr w:type="spellStart"/>
      <w:r w:rsidRPr="002047FB">
        <w:t>objectives</w:t>
      </w:r>
      <w:proofErr w:type="spellEnd"/>
      <w:r w:rsidRPr="002047FB">
        <w:t xml:space="preserve"> - </w:t>
      </w:r>
      <w:proofErr w:type="spellStart"/>
      <w:r w:rsidRPr="002047FB">
        <w:t>which</w:t>
      </w:r>
      <w:proofErr w:type="spellEnd"/>
      <w:r w:rsidRPr="002047FB">
        <w:t xml:space="preserve"> </w:t>
      </w:r>
      <w:proofErr w:type="spellStart"/>
      <w:r w:rsidRPr="002047FB">
        <w:t>proved</w:t>
      </w:r>
      <w:proofErr w:type="spellEnd"/>
      <w:r w:rsidRPr="002047FB">
        <w:t xml:space="preserve"> </w:t>
      </w:r>
      <w:proofErr w:type="spellStart"/>
      <w:r w:rsidRPr="002047FB">
        <w:t>even</w:t>
      </w:r>
      <w:proofErr w:type="spellEnd"/>
      <w:r w:rsidRPr="002047FB">
        <w:t xml:space="preserve"> in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performance</w:t>
      </w:r>
      <w:proofErr w:type="spellEnd"/>
      <w:r w:rsidRPr="002047FB">
        <w:t xml:space="preserve"> of </w:t>
      </w:r>
      <w:proofErr w:type="spellStart"/>
      <w:r w:rsidRPr="002047FB">
        <w:t>qualitative</w:t>
      </w:r>
      <w:proofErr w:type="spellEnd"/>
      <w:r w:rsidRPr="002047FB">
        <w:t xml:space="preserve"> and </w:t>
      </w:r>
      <w:proofErr w:type="spellStart"/>
      <w:r w:rsidRPr="002047FB">
        <w:t>quantitative</w:t>
      </w:r>
      <w:proofErr w:type="spellEnd"/>
      <w:r w:rsidRPr="002047FB">
        <w:t xml:space="preserve"> </w:t>
      </w:r>
      <w:proofErr w:type="spellStart"/>
      <w:r w:rsidRPr="002047FB">
        <w:t>targets</w:t>
      </w:r>
      <w:proofErr w:type="spellEnd"/>
      <w:r w:rsidRPr="002047FB">
        <w:t>.</w:t>
      </w:r>
    </w:p>
    <w:p w:rsidR="002047FB" w:rsidRPr="002047FB" w:rsidRDefault="002047FB" w:rsidP="002047FB">
      <w:pPr>
        <w:rPr>
          <w:rFonts w:ascii="Calibri" w:hAnsi="Calibri" w:cs="Calibri"/>
          <w:b/>
          <w:sz w:val="20"/>
          <w:szCs w:val="20"/>
        </w:rPr>
      </w:pPr>
      <w:r w:rsidRPr="002047FB">
        <w:rPr>
          <w:rStyle w:val="asterisk1"/>
          <w:rFonts w:ascii="Calibri" w:hAnsi="Calibri" w:cs="Calibri"/>
          <w:b/>
          <w:sz w:val="20"/>
          <w:szCs w:val="20"/>
        </w:rPr>
        <w:t>*</w:t>
      </w:r>
      <w:r w:rsidRPr="002047FB">
        <w:rPr>
          <w:rFonts w:ascii="Calibri" w:hAnsi="Calibri" w:cs="Calibri"/>
          <w:b/>
          <w:sz w:val="20"/>
          <w:szCs w:val="20"/>
        </w:rPr>
        <w:t xml:space="preserve">d.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Briefly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describe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any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results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that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were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not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achieved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reasons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were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not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completed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and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plans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(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if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any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)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for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carrying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them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out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>.</w:t>
      </w:r>
    </w:p>
    <w:p w:rsidR="002047FB" w:rsidRDefault="002047FB" w:rsidP="002047FB">
      <w:proofErr w:type="spellStart"/>
      <w:r w:rsidRPr="002047FB">
        <w:t>We</w:t>
      </w:r>
      <w:proofErr w:type="spellEnd"/>
      <w:r w:rsidRPr="002047FB">
        <w:t xml:space="preserve"> tried to </w:t>
      </w:r>
      <w:proofErr w:type="spellStart"/>
      <w:r w:rsidRPr="002047FB">
        <w:t>avoid</w:t>
      </w:r>
      <w:proofErr w:type="spellEnd"/>
      <w:r w:rsidRPr="002047FB">
        <w:t xml:space="preserve"> </w:t>
      </w:r>
      <w:proofErr w:type="spellStart"/>
      <w:r w:rsidRPr="002047FB">
        <w:t>any</w:t>
      </w:r>
      <w:proofErr w:type="spellEnd"/>
      <w:r w:rsidRPr="002047FB">
        <w:t xml:space="preserve"> </w:t>
      </w:r>
      <w:proofErr w:type="spellStart"/>
      <w:r w:rsidRPr="002047FB">
        <w:t>complications</w:t>
      </w:r>
      <w:proofErr w:type="spellEnd"/>
      <w:r w:rsidRPr="002047FB">
        <w:t xml:space="preserve"> (</w:t>
      </w:r>
      <w:proofErr w:type="spellStart"/>
      <w:r w:rsidRPr="002047FB">
        <w:t>internal</w:t>
      </w:r>
      <w:proofErr w:type="spellEnd"/>
      <w:r w:rsidRPr="002047FB">
        <w:t xml:space="preserve"> or </w:t>
      </w:r>
      <w:proofErr w:type="spellStart"/>
      <w:r w:rsidRPr="002047FB">
        <w:t>external</w:t>
      </w:r>
      <w:proofErr w:type="spellEnd"/>
      <w:r w:rsidRPr="002047FB">
        <w:t xml:space="preserve">) at </w:t>
      </w:r>
      <w:proofErr w:type="spellStart"/>
      <w:r w:rsidRPr="002047FB">
        <w:t>very</w:t>
      </w:r>
      <w:proofErr w:type="spellEnd"/>
      <w:r w:rsidRPr="002047FB">
        <w:t xml:space="preserve"> </w:t>
      </w:r>
      <w:proofErr w:type="spellStart"/>
      <w:r w:rsidRPr="002047FB">
        <w:t>beginning</w:t>
      </w:r>
      <w:proofErr w:type="spellEnd"/>
      <w:r w:rsidRPr="002047FB">
        <w:t xml:space="preserve"> of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</w:t>
      </w:r>
      <w:proofErr w:type="spellEnd"/>
      <w:r w:rsidRPr="002047FB">
        <w:t xml:space="preserve"> </w:t>
      </w:r>
      <w:proofErr w:type="spellStart"/>
      <w:r w:rsidRPr="002047FB">
        <w:t>during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preparation</w:t>
      </w:r>
      <w:proofErr w:type="spellEnd"/>
      <w:r w:rsidRPr="002047FB">
        <w:t xml:space="preserve"> </w:t>
      </w:r>
      <w:proofErr w:type="spellStart"/>
      <w:r w:rsidRPr="002047FB">
        <w:t>phase</w:t>
      </w:r>
      <w:proofErr w:type="spellEnd"/>
      <w:r w:rsidRPr="002047FB">
        <w:t xml:space="preserve">.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projects</w:t>
      </w:r>
      <w:proofErr w:type="spellEnd"/>
      <w:r w:rsidRPr="002047FB">
        <w:t xml:space="preserve"> </w:t>
      </w:r>
      <w:proofErr w:type="spellStart"/>
      <w:r w:rsidRPr="002047FB">
        <w:t>proposals</w:t>
      </w:r>
      <w:proofErr w:type="spellEnd"/>
      <w:r w:rsidRPr="002047FB">
        <w:t xml:space="preserve"> have </w:t>
      </w:r>
      <w:proofErr w:type="spellStart"/>
      <w:r w:rsidRPr="002047FB">
        <w:t>been</w:t>
      </w:r>
      <w:proofErr w:type="spellEnd"/>
      <w:r w:rsidRPr="002047FB">
        <w:t xml:space="preserve"> set </w:t>
      </w:r>
      <w:proofErr w:type="spellStart"/>
      <w:r w:rsidRPr="002047FB">
        <w:t>up</w:t>
      </w:r>
      <w:proofErr w:type="spellEnd"/>
      <w:r w:rsidRPr="002047FB">
        <w:t xml:space="preserve"> in </w:t>
      </w:r>
      <w:proofErr w:type="spellStart"/>
      <w:r w:rsidRPr="002047FB">
        <w:t>close</w:t>
      </w:r>
      <w:proofErr w:type="spellEnd"/>
      <w:r w:rsidRPr="002047FB">
        <w:t xml:space="preserve"> </w:t>
      </w:r>
      <w:proofErr w:type="spellStart"/>
      <w:r w:rsidRPr="002047FB">
        <w:t>cooperation</w:t>
      </w:r>
      <w:proofErr w:type="spellEnd"/>
      <w:r w:rsidRPr="002047FB">
        <w:t xml:space="preserve"> </w:t>
      </w:r>
      <w:proofErr w:type="spellStart"/>
      <w:r w:rsidRPr="002047FB">
        <w:t>with</w:t>
      </w:r>
      <w:proofErr w:type="spellEnd"/>
      <w:r w:rsidRPr="002047FB">
        <w:t xml:space="preserve"> </w:t>
      </w:r>
      <w:proofErr w:type="spellStart"/>
      <w:r w:rsidRPr="002047FB">
        <w:t>each</w:t>
      </w:r>
      <w:proofErr w:type="spellEnd"/>
      <w:r w:rsidRPr="002047FB">
        <w:t xml:space="preserve"> </w:t>
      </w:r>
      <w:proofErr w:type="spellStart"/>
      <w:r w:rsidRPr="002047FB">
        <w:t>organization</w:t>
      </w:r>
      <w:proofErr w:type="spellEnd"/>
      <w:r w:rsidRPr="002047FB">
        <w:t xml:space="preserve"> and </w:t>
      </w:r>
      <w:proofErr w:type="spellStart"/>
      <w:r w:rsidRPr="002047FB">
        <w:t>we</w:t>
      </w:r>
      <w:proofErr w:type="spellEnd"/>
      <w:r w:rsidRPr="002047FB">
        <w:t xml:space="preserve"> </w:t>
      </w:r>
      <w:proofErr w:type="spellStart"/>
      <w:r w:rsidRPr="002047FB">
        <w:t>emphasized</w:t>
      </w:r>
      <w:proofErr w:type="spellEnd"/>
      <w:r w:rsidRPr="002047FB">
        <w:t xml:space="preserve"> to set </w:t>
      </w:r>
      <w:proofErr w:type="spellStart"/>
      <w:r w:rsidRPr="002047FB">
        <w:t>realistic</w:t>
      </w:r>
      <w:proofErr w:type="spellEnd"/>
      <w:r w:rsidRPr="002047FB">
        <w:t xml:space="preserve"> </w:t>
      </w:r>
      <w:proofErr w:type="spellStart"/>
      <w:r w:rsidRPr="002047FB">
        <w:t>goals</w:t>
      </w:r>
      <w:proofErr w:type="spellEnd"/>
      <w:r w:rsidRPr="002047FB">
        <w:t xml:space="preserve"> and </w:t>
      </w:r>
      <w:proofErr w:type="spellStart"/>
      <w:r w:rsidRPr="002047FB">
        <w:t>objectives</w:t>
      </w:r>
      <w:proofErr w:type="spellEnd"/>
      <w:r w:rsidRPr="002047FB">
        <w:t xml:space="preserve"> - </w:t>
      </w:r>
      <w:proofErr w:type="spellStart"/>
      <w:r w:rsidRPr="002047FB">
        <w:t>which</w:t>
      </w:r>
      <w:proofErr w:type="spellEnd"/>
      <w:r w:rsidRPr="002047FB">
        <w:t xml:space="preserve"> </w:t>
      </w:r>
      <w:proofErr w:type="spellStart"/>
      <w:r w:rsidRPr="002047FB">
        <w:t>proved</w:t>
      </w:r>
      <w:proofErr w:type="spellEnd"/>
      <w:r w:rsidRPr="002047FB">
        <w:t xml:space="preserve"> </w:t>
      </w:r>
      <w:proofErr w:type="spellStart"/>
      <w:r w:rsidRPr="002047FB">
        <w:t>even</w:t>
      </w:r>
      <w:proofErr w:type="spellEnd"/>
      <w:r w:rsidRPr="002047FB">
        <w:t xml:space="preserve"> in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performance</w:t>
      </w:r>
      <w:proofErr w:type="spellEnd"/>
      <w:r w:rsidRPr="002047FB">
        <w:t xml:space="preserve"> of </w:t>
      </w:r>
      <w:proofErr w:type="spellStart"/>
      <w:r w:rsidRPr="002047FB">
        <w:t>qualitative</w:t>
      </w:r>
      <w:proofErr w:type="spellEnd"/>
      <w:r w:rsidRPr="002047FB">
        <w:t xml:space="preserve"> and </w:t>
      </w:r>
      <w:proofErr w:type="spellStart"/>
      <w:r w:rsidRPr="002047FB">
        <w:t>quantitative</w:t>
      </w:r>
      <w:proofErr w:type="spellEnd"/>
      <w:r w:rsidRPr="002047FB">
        <w:t xml:space="preserve"> </w:t>
      </w:r>
      <w:proofErr w:type="spellStart"/>
      <w:r w:rsidRPr="002047FB">
        <w:t>targets</w:t>
      </w:r>
      <w:proofErr w:type="spellEnd"/>
      <w:r w:rsidRPr="002047FB">
        <w:t>.</w:t>
      </w:r>
    </w:p>
    <w:p w:rsidR="002047FB" w:rsidRDefault="002047FB" w:rsidP="002047FB">
      <w:pPr>
        <w:rPr>
          <w:rFonts w:ascii="Calibri" w:hAnsi="Calibri" w:cs="Calibri"/>
          <w:b/>
          <w:sz w:val="20"/>
          <w:szCs w:val="20"/>
        </w:rPr>
      </w:pPr>
      <w:r w:rsidRPr="002047FB">
        <w:rPr>
          <w:rFonts w:ascii="Calibri" w:hAnsi="Calibri" w:cs="Calibri"/>
          <w:b/>
          <w:sz w:val="20"/>
          <w:szCs w:val="20"/>
        </w:rPr>
        <w:t xml:space="preserve">e.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Describe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any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unexpected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results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of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work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whether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positive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or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negative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>.</w:t>
      </w:r>
    </w:p>
    <w:p w:rsidR="002047FB" w:rsidRDefault="002047FB" w:rsidP="002047FB">
      <w:proofErr w:type="spellStart"/>
      <w:r w:rsidRPr="002047FB">
        <w:t>The</w:t>
      </w:r>
      <w:proofErr w:type="spellEnd"/>
      <w:r w:rsidRPr="002047FB">
        <w:t xml:space="preserve"> program Attorneys Pro Bono has </w:t>
      </w:r>
      <w:proofErr w:type="spellStart"/>
      <w:r w:rsidRPr="002047FB">
        <w:t>been</w:t>
      </w:r>
      <w:proofErr w:type="spellEnd"/>
      <w:r w:rsidRPr="002047FB">
        <w:t xml:space="preserve"> </w:t>
      </w:r>
      <w:proofErr w:type="spellStart"/>
      <w:r w:rsidRPr="002047FB">
        <w:t>among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top 5 </w:t>
      </w:r>
      <w:proofErr w:type="spellStart"/>
      <w:r w:rsidRPr="002047FB">
        <w:t>finalists</w:t>
      </w:r>
      <w:proofErr w:type="spellEnd"/>
      <w:r w:rsidRPr="002047FB">
        <w:t xml:space="preserve"> </w:t>
      </w:r>
      <w:proofErr w:type="spellStart"/>
      <w:r w:rsidRPr="002047FB">
        <w:t>for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cooperation</w:t>
      </w:r>
      <w:proofErr w:type="spellEnd"/>
      <w:r w:rsidRPr="002047FB">
        <w:t xml:space="preserve"> on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homelessness</w:t>
      </w:r>
      <w:proofErr w:type="spellEnd"/>
      <w:r w:rsidRPr="002047FB">
        <w:t xml:space="preserve"> </w:t>
      </w:r>
      <w:proofErr w:type="spellStart"/>
      <w:r w:rsidRPr="002047FB">
        <w:t>matter</w:t>
      </w:r>
      <w:proofErr w:type="spellEnd"/>
      <w:r w:rsidRPr="002047FB">
        <w:t xml:space="preserve"> at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European</w:t>
      </w:r>
      <w:proofErr w:type="spellEnd"/>
      <w:r w:rsidRPr="002047FB">
        <w:t xml:space="preserve"> Pro Bono </w:t>
      </w:r>
      <w:proofErr w:type="spellStart"/>
      <w:r w:rsidRPr="002047FB">
        <w:t>Awards</w:t>
      </w:r>
      <w:proofErr w:type="spellEnd"/>
      <w:r w:rsidRPr="002047FB">
        <w:t xml:space="preserve"> in Amsterdam in November 2016. </w:t>
      </w:r>
      <w:proofErr w:type="spellStart"/>
      <w:r w:rsidRPr="002047FB">
        <w:t>The</w:t>
      </w:r>
      <w:proofErr w:type="spellEnd"/>
      <w:r w:rsidRPr="002047FB">
        <w:t xml:space="preserve"> Pontis </w:t>
      </w:r>
      <w:proofErr w:type="spellStart"/>
      <w:r w:rsidRPr="002047FB">
        <w:t>foundation</w:t>
      </w:r>
      <w:proofErr w:type="spellEnd"/>
      <w:r w:rsidRPr="002047FB">
        <w:t xml:space="preserve"> </w:t>
      </w:r>
      <w:proofErr w:type="spellStart"/>
      <w:r w:rsidRPr="002047FB">
        <w:t>represented</w:t>
      </w:r>
      <w:proofErr w:type="spellEnd"/>
      <w:r w:rsidRPr="002047FB">
        <w:t xml:space="preserve"> </w:t>
      </w:r>
      <w:proofErr w:type="spellStart"/>
      <w:r w:rsidRPr="002047FB">
        <w:t>the</w:t>
      </w:r>
      <w:proofErr w:type="spellEnd"/>
      <w:r w:rsidRPr="002047FB">
        <w:t xml:space="preserve"> attorneys at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venue</w:t>
      </w:r>
      <w:proofErr w:type="spellEnd"/>
      <w:r w:rsidRPr="002047FB">
        <w:t xml:space="preserve">. In </w:t>
      </w:r>
      <w:proofErr w:type="spellStart"/>
      <w:r w:rsidRPr="002047FB">
        <w:t>April</w:t>
      </w:r>
      <w:proofErr w:type="spellEnd"/>
      <w:r w:rsidRPr="002047FB">
        <w:t xml:space="preserve"> 2017,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project</w:t>
      </w:r>
      <w:proofErr w:type="spellEnd"/>
      <w:r w:rsidRPr="002047FB">
        <w:t xml:space="preserve"> </w:t>
      </w:r>
      <w:proofErr w:type="spellStart"/>
      <w:r w:rsidRPr="002047FB">
        <w:t>was</w:t>
      </w:r>
      <w:proofErr w:type="spellEnd"/>
      <w:r w:rsidRPr="002047FB">
        <w:t xml:space="preserve"> </w:t>
      </w:r>
      <w:proofErr w:type="spellStart"/>
      <w:r w:rsidRPr="002047FB">
        <w:t>awarded</w:t>
      </w:r>
      <w:proofErr w:type="spellEnd"/>
      <w:r w:rsidRPr="002047FB">
        <w:t xml:space="preserve"> </w:t>
      </w:r>
      <w:proofErr w:type="spellStart"/>
      <w:r w:rsidRPr="002047FB">
        <w:t>with</w:t>
      </w:r>
      <w:proofErr w:type="spellEnd"/>
      <w:r w:rsidRPr="002047FB">
        <w:t xml:space="preserve"> </w:t>
      </w:r>
      <w:proofErr w:type="spellStart"/>
      <w:r w:rsidRPr="002047FB">
        <w:t>an</w:t>
      </w:r>
      <w:proofErr w:type="spellEnd"/>
      <w:r w:rsidRPr="002047FB">
        <w:t xml:space="preserve"> </w:t>
      </w:r>
      <w:proofErr w:type="spellStart"/>
      <w:r w:rsidRPr="002047FB">
        <w:t>honorable</w:t>
      </w:r>
      <w:proofErr w:type="spellEnd"/>
      <w:r w:rsidRPr="002047FB">
        <w:t xml:space="preserve"> </w:t>
      </w:r>
      <w:proofErr w:type="spellStart"/>
      <w:r w:rsidRPr="002047FB">
        <w:t>mention</w:t>
      </w:r>
      <w:proofErr w:type="spellEnd"/>
      <w:r w:rsidRPr="002047FB">
        <w:t xml:space="preserve"> at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Via</w:t>
      </w:r>
      <w:proofErr w:type="spellEnd"/>
      <w:r w:rsidRPr="002047FB">
        <w:t xml:space="preserve"> </w:t>
      </w:r>
      <w:proofErr w:type="spellStart"/>
      <w:r w:rsidRPr="002047FB">
        <w:t>Bona</w:t>
      </w:r>
      <w:proofErr w:type="spellEnd"/>
      <w:r w:rsidRPr="002047FB">
        <w:t xml:space="preserve"> </w:t>
      </w:r>
      <w:proofErr w:type="spellStart"/>
      <w:r w:rsidRPr="002047FB">
        <w:t>awards</w:t>
      </w:r>
      <w:proofErr w:type="spellEnd"/>
      <w:r w:rsidRPr="002047FB">
        <w:t>.</w:t>
      </w:r>
    </w:p>
    <w:p w:rsidR="002047FB" w:rsidRDefault="002047FB" w:rsidP="002047FB"/>
    <w:p w:rsidR="002047FB" w:rsidRPr="002047FB" w:rsidRDefault="002047FB" w:rsidP="002047FB">
      <w:pPr>
        <w:pBdr>
          <w:bottom w:val="single" w:sz="6" w:space="1" w:color="auto"/>
        </w:pBdr>
        <w:rPr>
          <w:rFonts w:ascii="Calibri" w:hAnsi="Calibri" w:cs="Calibri"/>
          <w:b/>
          <w:sz w:val="20"/>
          <w:szCs w:val="20"/>
        </w:rPr>
      </w:pPr>
      <w:r w:rsidRPr="002047FB">
        <w:rPr>
          <w:rFonts w:ascii="Calibri" w:hAnsi="Calibri" w:cs="Calibri"/>
          <w:b/>
          <w:sz w:val="20"/>
          <w:szCs w:val="20"/>
        </w:rPr>
        <w:t xml:space="preserve">f.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Describe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collaborations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with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other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organizations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>/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local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authorities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if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any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related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to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work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funded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by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grant and how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it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impacted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your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efforts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>.</w:t>
      </w:r>
    </w:p>
    <w:p w:rsidR="002047FB" w:rsidRDefault="002047FB" w:rsidP="002047FB">
      <w:pPr>
        <w:rPr>
          <w:rFonts w:ascii="Calibri" w:hAnsi="Calibri" w:cs="Calibri"/>
          <w:sz w:val="20"/>
          <w:szCs w:val="20"/>
        </w:rPr>
      </w:pPr>
    </w:p>
    <w:p w:rsidR="002047FB" w:rsidRPr="002047FB" w:rsidRDefault="002047FB" w:rsidP="002047FB">
      <w:pPr>
        <w:rPr>
          <w:rFonts w:ascii="Calibri" w:hAnsi="Calibri" w:cs="Calibri"/>
          <w:b/>
          <w:sz w:val="20"/>
          <w:szCs w:val="20"/>
        </w:rPr>
      </w:pPr>
      <w:r w:rsidRPr="002047FB">
        <w:rPr>
          <w:rFonts w:ascii="Calibri" w:hAnsi="Calibri" w:cs="Calibri"/>
          <w:b/>
          <w:sz w:val="20"/>
          <w:szCs w:val="20"/>
        </w:rPr>
        <w:t xml:space="preserve">List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your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top 3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results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for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this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program.</w:t>
      </w:r>
    </w:p>
    <w:p w:rsidR="002047FB" w:rsidRPr="002047FB" w:rsidRDefault="002047FB" w:rsidP="002047FB">
      <w:pPr>
        <w:rPr>
          <w:b/>
          <w:i/>
          <w:color w:val="FF0000"/>
        </w:rPr>
      </w:pPr>
      <w:r>
        <w:t xml:space="preserve">1) </w:t>
      </w:r>
      <w:proofErr w:type="spellStart"/>
      <w:r>
        <w:t>We</w:t>
      </w:r>
      <w:proofErr w:type="spellEnd"/>
      <w:r>
        <w:t xml:space="preserve"> </w:t>
      </w:r>
      <w:proofErr w:type="spellStart"/>
      <w:r>
        <w:t>helped</w:t>
      </w:r>
      <w:proofErr w:type="spellEnd"/>
      <w:r>
        <w:t xml:space="preserve"> 31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are </w:t>
      </w:r>
      <w:proofErr w:type="spellStart"/>
      <w:r>
        <w:t>now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anymore</w:t>
      </w:r>
      <w:proofErr w:type="spellEnd"/>
      <w:r w:rsidRPr="002047FB">
        <w:rPr>
          <w:b/>
          <w:i/>
          <w:color w:val="FF0000"/>
        </w:rPr>
        <w:t xml:space="preserve">. </w:t>
      </w:r>
      <w:proofErr w:type="spellStart"/>
      <w:r w:rsidRPr="002047FB">
        <w:rPr>
          <w:b/>
          <w:i/>
          <w:color w:val="FF0000"/>
        </w:rPr>
        <w:t>DOPLNIť</w:t>
      </w:r>
      <w:proofErr w:type="spellEnd"/>
    </w:p>
    <w:p w:rsidR="002047FB" w:rsidRDefault="002047FB" w:rsidP="002047FB">
      <w:r>
        <w:t>2)</w:t>
      </w:r>
      <w:proofErr w:type="spellStart"/>
      <w:r>
        <w:t>We</w:t>
      </w:r>
      <w:proofErr w:type="spellEnd"/>
      <w:r>
        <w:t xml:space="preserve"> </w:t>
      </w:r>
      <w:proofErr w:type="spellStart"/>
      <w:r>
        <w:t>contributed</w:t>
      </w:r>
      <w:proofErr w:type="spellEnd"/>
      <w:r>
        <w:t xml:space="preserve"> to </w:t>
      </w:r>
      <w:proofErr w:type="spellStart"/>
      <w:r>
        <w:t>systematic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in </w:t>
      </w:r>
      <w:proofErr w:type="spellStart"/>
      <w:r>
        <w:t>law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of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more </w:t>
      </w:r>
      <w:proofErr w:type="spellStart"/>
      <w:r>
        <w:t>bearable</w:t>
      </w:r>
      <w:proofErr w:type="spellEnd"/>
      <w:r>
        <w:t xml:space="preserve"> and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able</w:t>
      </w:r>
      <w:proofErr w:type="spellEnd"/>
      <w:r>
        <w:t xml:space="preserve"> to </w:t>
      </w:r>
      <w:proofErr w:type="spellStart"/>
      <w:r>
        <w:t>return</w:t>
      </w:r>
      <w:proofErr w:type="spellEnd"/>
      <w:r>
        <w:t xml:space="preserve"> to </w:t>
      </w:r>
      <w:proofErr w:type="spellStart"/>
      <w:r>
        <w:t>normal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more </w:t>
      </w:r>
      <w:proofErr w:type="spellStart"/>
      <w:r>
        <w:t>easily</w:t>
      </w:r>
      <w:proofErr w:type="spellEnd"/>
    </w:p>
    <w:p w:rsidR="002047FB" w:rsidRDefault="002047FB" w:rsidP="002047FB">
      <w:r>
        <w:t>3)</w:t>
      </w:r>
      <w:proofErr w:type="spellStart"/>
      <w:r>
        <w:t>We</w:t>
      </w:r>
      <w:proofErr w:type="spellEnd"/>
      <w:r>
        <w:t xml:space="preserve"> </w:t>
      </w:r>
      <w:proofErr w:type="spellStart"/>
      <w:r>
        <w:t>successfully</w:t>
      </w:r>
      <w:proofErr w:type="spellEnd"/>
      <w:r>
        <w:t xml:space="preserve"> </w:t>
      </w:r>
      <w:proofErr w:type="spellStart"/>
      <w:r>
        <w:t>continued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more </w:t>
      </w:r>
      <w:proofErr w:type="spellStart"/>
      <w:r>
        <w:t>then</w:t>
      </w:r>
      <w:proofErr w:type="spellEnd"/>
      <w:r>
        <w:t xml:space="preserve"> 2.100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a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are so </w:t>
      </w:r>
      <w:proofErr w:type="spellStart"/>
      <w:r>
        <w:t>needed</w:t>
      </w:r>
      <w:proofErr w:type="spellEnd"/>
      <w:r>
        <w:t xml:space="preserve"> to </w:t>
      </w:r>
      <w:proofErr w:type="spellStart"/>
      <w:r>
        <w:t>save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and </w:t>
      </w:r>
      <w:proofErr w:type="spellStart"/>
      <w:r>
        <w:t>dignity</w:t>
      </w:r>
      <w:proofErr w:type="spellEnd"/>
      <w:r>
        <w:t xml:space="preserve"> of </w:t>
      </w:r>
      <w:proofErr w:type="spellStart"/>
      <w:r>
        <w:t>homeless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and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 </w:t>
      </w:r>
      <w:proofErr w:type="spellStart"/>
      <w:r>
        <w:t>lack</w:t>
      </w:r>
      <w:proofErr w:type="spellEnd"/>
      <w:r>
        <w:t xml:space="preserve"> of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hard</w:t>
      </w:r>
      <w:proofErr w:type="spellEnd"/>
      <w:r>
        <w:t xml:space="preserve"> to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running</w:t>
      </w:r>
      <w:proofErr w:type="spellEnd"/>
      <w:r>
        <w:t>.</w:t>
      </w:r>
    </w:p>
    <w:p w:rsidR="002047FB" w:rsidRDefault="002047FB" w:rsidP="002047FB"/>
    <w:p w:rsidR="002047FB" w:rsidRDefault="002047FB" w:rsidP="002047FB">
      <w:pPr>
        <w:rPr>
          <w:rFonts w:ascii="Calibri" w:hAnsi="Calibri" w:cs="Calibri"/>
          <w:b/>
          <w:sz w:val="20"/>
          <w:szCs w:val="20"/>
        </w:rPr>
      </w:pPr>
      <w:proofErr w:type="spellStart"/>
      <w:r w:rsidRPr="002047FB">
        <w:rPr>
          <w:rFonts w:ascii="Calibri" w:hAnsi="Calibri" w:cs="Calibri"/>
          <w:b/>
          <w:sz w:val="20"/>
          <w:szCs w:val="20"/>
        </w:rPr>
        <w:lastRenderedPageBreak/>
        <w:t>Share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one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or more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stories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that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illustrate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(at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individual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community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or at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your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organization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level) how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grant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made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a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concrete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and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sustainable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2047FB">
        <w:rPr>
          <w:rFonts w:ascii="Calibri" w:hAnsi="Calibri" w:cs="Calibri"/>
          <w:b/>
          <w:sz w:val="20"/>
          <w:szCs w:val="20"/>
        </w:rPr>
        <w:t>difference</w:t>
      </w:r>
      <w:proofErr w:type="spellEnd"/>
      <w:r w:rsidRPr="002047FB">
        <w:rPr>
          <w:rFonts w:ascii="Calibri" w:hAnsi="Calibri" w:cs="Calibri"/>
          <w:b/>
          <w:sz w:val="20"/>
          <w:szCs w:val="20"/>
        </w:rPr>
        <w:t>.</w:t>
      </w:r>
    </w:p>
    <w:p w:rsidR="002047FB" w:rsidRPr="002047FB" w:rsidRDefault="002047FB" w:rsidP="002047FB">
      <w:proofErr w:type="spellStart"/>
      <w:r w:rsidRPr="002047FB">
        <w:t>Thanks</w:t>
      </w:r>
      <w:proofErr w:type="spellEnd"/>
      <w:r w:rsidRPr="002047FB">
        <w:t xml:space="preserve"> to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systematic</w:t>
      </w:r>
      <w:proofErr w:type="spellEnd"/>
      <w:r w:rsidRPr="002047FB">
        <w:t xml:space="preserve"> </w:t>
      </w:r>
      <w:proofErr w:type="spellStart"/>
      <w:r w:rsidRPr="002047FB">
        <w:t>changes</w:t>
      </w:r>
      <w:proofErr w:type="spellEnd"/>
      <w:r w:rsidRPr="002047FB">
        <w:t xml:space="preserve"> in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law</w:t>
      </w:r>
      <w:proofErr w:type="spellEnd"/>
      <w:r w:rsidRPr="002047FB">
        <w:t xml:space="preserve"> of </w:t>
      </w:r>
      <w:proofErr w:type="spellStart"/>
      <w:r w:rsidRPr="002047FB">
        <w:t>execution</w:t>
      </w:r>
      <w:proofErr w:type="spellEnd"/>
      <w:r w:rsidRPr="002047FB">
        <w:t xml:space="preserve"> </w:t>
      </w:r>
      <w:proofErr w:type="spellStart"/>
      <w:r w:rsidRPr="002047FB">
        <w:t>made</w:t>
      </w:r>
      <w:proofErr w:type="spellEnd"/>
      <w:r w:rsidRPr="002047FB">
        <w:t xml:space="preserve"> by Attorneys Pro Bono </w:t>
      </w:r>
      <w:proofErr w:type="spellStart"/>
      <w:r w:rsidRPr="002047FB">
        <w:t>there</w:t>
      </w:r>
      <w:proofErr w:type="spellEnd"/>
      <w:r w:rsidRPr="002047FB">
        <w:t xml:space="preserve"> </w:t>
      </w:r>
      <w:proofErr w:type="spellStart"/>
      <w:r w:rsidRPr="002047FB">
        <w:t>is</w:t>
      </w:r>
      <w:proofErr w:type="spellEnd"/>
      <w:r w:rsidRPr="002047FB">
        <w:t xml:space="preserve"> </w:t>
      </w:r>
      <w:proofErr w:type="spellStart"/>
      <w:r w:rsidRPr="002047FB">
        <w:t>first</w:t>
      </w:r>
      <w:proofErr w:type="spellEnd"/>
      <w:r w:rsidRPr="002047FB">
        <w:t xml:space="preserve"> </w:t>
      </w:r>
      <w:proofErr w:type="spellStart"/>
      <w:r w:rsidRPr="002047FB">
        <w:t>former</w:t>
      </w:r>
      <w:proofErr w:type="spellEnd"/>
      <w:r w:rsidRPr="002047FB">
        <w:t xml:space="preserve"> </w:t>
      </w:r>
      <w:proofErr w:type="spellStart"/>
      <w:r w:rsidRPr="002047FB">
        <w:t>homeless</w:t>
      </w:r>
      <w:proofErr w:type="spellEnd"/>
      <w:r w:rsidRPr="002047FB">
        <w:t xml:space="preserve"> man has </w:t>
      </w:r>
      <w:proofErr w:type="spellStart"/>
      <w:r w:rsidRPr="002047FB">
        <w:t>gone</w:t>
      </w:r>
      <w:proofErr w:type="spellEnd"/>
      <w:r w:rsidRPr="002047FB">
        <w:t xml:space="preserve"> </w:t>
      </w:r>
      <w:proofErr w:type="spellStart"/>
      <w:r w:rsidRPr="002047FB">
        <w:t>through</w:t>
      </w:r>
      <w:proofErr w:type="spellEnd"/>
      <w:r w:rsidRPr="002047FB">
        <w:t xml:space="preserve"> </w:t>
      </w:r>
      <w:proofErr w:type="spellStart"/>
      <w:r w:rsidRPr="002047FB">
        <w:t>personal</w:t>
      </w:r>
      <w:proofErr w:type="spellEnd"/>
      <w:r w:rsidRPr="002047FB">
        <w:t xml:space="preserve"> </w:t>
      </w:r>
      <w:proofErr w:type="spellStart"/>
      <w:r w:rsidRPr="002047FB">
        <w:t>bankruptcy</w:t>
      </w:r>
      <w:proofErr w:type="spellEnd"/>
      <w:r w:rsidRPr="002047FB">
        <w:t xml:space="preserve"> and </w:t>
      </w:r>
      <w:proofErr w:type="spellStart"/>
      <w:r w:rsidRPr="002047FB">
        <w:t>now</w:t>
      </w:r>
      <w:proofErr w:type="spellEnd"/>
      <w:r w:rsidRPr="002047FB">
        <w:t xml:space="preserve"> he </w:t>
      </w:r>
      <w:proofErr w:type="spellStart"/>
      <w:r w:rsidRPr="002047FB">
        <w:t>can</w:t>
      </w:r>
      <w:proofErr w:type="spellEnd"/>
      <w:r w:rsidRPr="002047FB">
        <w:t xml:space="preserve"> </w:t>
      </w:r>
      <w:proofErr w:type="spellStart"/>
      <w:r w:rsidRPr="002047FB">
        <w:t>start</w:t>
      </w:r>
      <w:proofErr w:type="spellEnd"/>
      <w:r w:rsidRPr="002047FB">
        <w:t xml:space="preserve"> </w:t>
      </w:r>
      <w:proofErr w:type="spellStart"/>
      <w:r w:rsidRPr="002047FB">
        <w:t>all</w:t>
      </w:r>
      <w:proofErr w:type="spellEnd"/>
      <w:r w:rsidRPr="002047FB">
        <w:t xml:space="preserve"> over </w:t>
      </w:r>
      <w:proofErr w:type="spellStart"/>
      <w:r w:rsidRPr="002047FB">
        <w:t>again</w:t>
      </w:r>
      <w:proofErr w:type="spellEnd"/>
      <w:r w:rsidRPr="002047FB">
        <w:t xml:space="preserve">.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changes</w:t>
      </w:r>
      <w:proofErr w:type="spellEnd"/>
      <w:r w:rsidRPr="002047FB">
        <w:t xml:space="preserve"> in </w:t>
      </w:r>
      <w:proofErr w:type="spellStart"/>
      <w:r w:rsidRPr="002047FB">
        <w:t>the</w:t>
      </w:r>
      <w:proofErr w:type="spellEnd"/>
      <w:r w:rsidRPr="002047FB">
        <w:t xml:space="preserve"> </w:t>
      </w:r>
      <w:proofErr w:type="spellStart"/>
      <w:r w:rsidRPr="002047FB">
        <w:t>law</w:t>
      </w:r>
      <w:proofErr w:type="spellEnd"/>
      <w:r w:rsidRPr="002047FB">
        <w:t xml:space="preserve"> </w:t>
      </w:r>
      <w:proofErr w:type="spellStart"/>
      <w:r w:rsidRPr="002047FB">
        <w:t>meant</w:t>
      </w:r>
      <w:proofErr w:type="spellEnd"/>
      <w:r w:rsidRPr="002047FB">
        <w:t xml:space="preserve"> </w:t>
      </w:r>
      <w:proofErr w:type="spellStart"/>
      <w:r w:rsidRPr="002047FB">
        <w:t>that</w:t>
      </w:r>
      <w:proofErr w:type="spellEnd"/>
      <w:r w:rsidRPr="002047FB">
        <w:t xml:space="preserve"> </w:t>
      </w:r>
      <w:proofErr w:type="spellStart"/>
      <w:r w:rsidRPr="002047FB">
        <w:t>now</w:t>
      </w:r>
      <w:proofErr w:type="spellEnd"/>
      <w:r w:rsidRPr="002047FB">
        <w:t xml:space="preserve"> </w:t>
      </w:r>
      <w:proofErr w:type="spellStart"/>
      <w:r w:rsidRPr="002047FB">
        <w:t>personal</w:t>
      </w:r>
      <w:proofErr w:type="spellEnd"/>
      <w:r w:rsidRPr="002047FB">
        <w:t xml:space="preserve"> </w:t>
      </w:r>
      <w:proofErr w:type="spellStart"/>
      <w:r w:rsidRPr="002047FB">
        <w:t>bankruptcy</w:t>
      </w:r>
      <w:proofErr w:type="spellEnd"/>
      <w:r w:rsidRPr="002047FB">
        <w:t xml:space="preserve"> </w:t>
      </w:r>
      <w:proofErr w:type="spellStart"/>
      <w:r w:rsidRPr="002047FB">
        <w:t>is</w:t>
      </w:r>
      <w:proofErr w:type="spellEnd"/>
      <w:r w:rsidRPr="002047FB">
        <w:t xml:space="preserve"> more </w:t>
      </w:r>
      <w:proofErr w:type="spellStart"/>
      <w:r w:rsidRPr="002047FB">
        <w:t>achievable</w:t>
      </w:r>
      <w:proofErr w:type="spellEnd"/>
      <w:r w:rsidRPr="002047FB">
        <w:t xml:space="preserve"> - </w:t>
      </w:r>
      <w:proofErr w:type="spellStart"/>
      <w:r w:rsidRPr="002047FB">
        <w:t>for</w:t>
      </w:r>
      <w:proofErr w:type="spellEnd"/>
      <w:r w:rsidRPr="002047FB">
        <w:t xml:space="preserve"> </w:t>
      </w:r>
      <w:proofErr w:type="spellStart"/>
      <w:r w:rsidRPr="002047FB">
        <w:t>example</w:t>
      </w:r>
      <w:proofErr w:type="spellEnd"/>
      <w:r w:rsidRPr="002047FB">
        <w:t xml:space="preserve"> </w:t>
      </w:r>
      <w:proofErr w:type="spellStart"/>
      <w:r w:rsidRPr="002047FB">
        <w:t>before</w:t>
      </w:r>
      <w:proofErr w:type="spellEnd"/>
      <w:r w:rsidRPr="002047FB">
        <w:t xml:space="preserve"> </w:t>
      </w:r>
      <w:proofErr w:type="spellStart"/>
      <w:r w:rsidRPr="002047FB">
        <w:t>those</w:t>
      </w:r>
      <w:proofErr w:type="spellEnd"/>
      <w:r w:rsidRPr="002047FB">
        <w:t xml:space="preserve"> </w:t>
      </w:r>
      <w:proofErr w:type="spellStart"/>
      <w:r w:rsidRPr="002047FB">
        <w:t>changes</w:t>
      </w:r>
      <w:proofErr w:type="spellEnd"/>
      <w:r w:rsidRPr="002047FB">
        <w:t xml:space="preserve"> </w:t>
      </w:r>
      <w:proofErr w:type="spellStart"/>
      <w:r w:rsidRPr="002047FB">
        <w:t>even</w:t>
      </w:r>
      <w:proofErr w:type="spellEnd"/>
      <w:r w:rsidRPr="002047FB">
        <w:t xml:space="preserve"> </w:t>
      </w:r>
      <w:proofErr w:type="spellStart"/>
      <w:r w:rsidRPr="002047FB">
        <w:t>homeless</w:t>
      </w:r>
      <w:proofErr w:type="spellEnd"/>
      <w:r w:rsidRPr="002047FB">
        <w:t xml:space="preserve"> </w:t>
      </w:r>
      <w:proofErr w:type="spellStart"/>
      <w:r w:rsidRPr="002047FB">
        <w:t>people</w:t>
      </w:r>
      <w:proofErr w:type="spellEnd"/>
      <w:r w:rsidRPr="002047FB">
        <w:t xml:space="preserve"> </w:t>
      </w:r>
      <w:proofErr w:type="spellStart"/>
      <w:r w:rsidRPr="002047FB">
        <w:t>were</w:t>
      </w:r>
      <w:proofErr w:type="spellEnd"/>
      <w:r w:rsidRPr="002047FB">
        <w:t xml:space="preserve"> </w:t>
      </w:r>
      <w:proofErr w:type="spellStart"/>
      <w:r w:rsidRPr="002047FB">
        <w:t>obliged</w:t>
      </w:r>
      <w:proofErr w:type="spellEnd"/>
      <w:r w:rsidRPr="002047FB">
        <w:t xml:space="preserve"> to have 3000 EUR in cash to </w:t>
      </w:r>
      <w:proofErr w:type="spellStart"/>
      <w:r w:rsidRPr="002047FB">
        <w:t>even</w:t>
      </w:r>
      <w:proofErr w:type="spellEnd"/>
      <w:r w:rsidRPr="002047FB">
        <w:t xml:space="preserve"> </w:t>
      </w:r>
      <w:proofErr w:type="spellStart"/>
      <w:r w:rsidRPr="002047FB">
        <w:t>apply</w:t>
      </w:r>
      <w:proofErr w:type="spellEnd"/>
      <w:r w:rsidRPr="002047FB">
        <w:t xml:space="preserve"> </w:t>
      </w:r>
      <w:proofErr w:type="spellStart"/>
      <w:r w:rsidRPr="002047FB">
        <w:t>for</w:t>
      </w:r>
      <w:proofErr w:type="spellEnd"/>
      <w:r w:rsidRPr="002047FB">
        <w:t xml:space="preserve"> </w:t>
      </w:r>
      <w:proofErr w:type="spellStart"/>
      <w:r w:rsidRPr="002047FB">
        <w:t>personal</w:t>
      </w:r>
      <w:proofErr w:type="spellEnd"/>
      <w:r w:rsidRPr="002047FB">
        <w:t xml:space="preserve"> </w:t>
      </w:r>
      <w:proofErr w:type="spellStart"/>
      <w:r w:rsidRPr="002047FB">
        <w:t>bankrupt</w:t>
      </w:r>
      <w:proofErr w:type="spellEnd"/>
      <w:r w:rsidRPr="002047FB">
        <w:t xml:space="preserve">.     </w:t>
      </w:r>
    </w:p>
    <w:p w:rsidR="002047FB" w:rsidRDefault="00BD3265" w:rsidP="002047FB">
      <w:hyperlink r:id="rId6" w:history="1">
        <w:r w:rsidR="00380547" w:rsidRPr="009C1A46">
          <w:rPr>
            <w:rStyle w:val="Hypertextovprepojenie"/>
          </w:rPr>
          <w:t>https://dennikn.sk/818762/nosic-batoziny-a-predavac-nota-bene-presiel-osobnym-bankrotom-a-zacina-novy-zivot/</w:t>
        </w:r>
      </w:hyperlink>
    </w:p>
    <w:p w:rsidR="00380547" w:rsidRDefault="00380547" w:rsidP="002047FB"/>
    <w:p w:rsidR="00380547" w:rsidRPr="00380547" w:rsidRDefault="00380547" w:rsidP="002047FB">
      <w:pPr>
        <w:rPr>
          <w:rFonts w:ascii="Calibri" w:hAnsi="Calibri" w:cs="Calibri"/>
          <w:b/>
          <w:sz w:val="20"/>
          <w:szCs w:val="20"/>
        </w:rPr>
      </w:pPr>
      <w:r w:rsidRPr="00380547">
        <w:rPr>
          <w:rStyle w:val="asterisk1"/>
          <w:rFonts w:ascii="Calibri" w:hAnsi="Calibri" w:cs="Calibri"/>
          <w:b/>
          <w:sz w:val="20"/>
          <w:szCs w:val="20"/>
        </w:rPr>
        <w:t>*</w:t>
      </w:r>
      <w:r w:rsidRPr="00380547">
        <w:rPr>
          <w:rFonts w:ascii="Calibri" w:hAnsi="Calibri" w:cs="Calibri"/>
          <w:b/>
          <w:sz w:val="20"/>
          <w:szCs w:val="20"/>
        </w:rPr>
        <w:t xml:space="preserve">Has </w:t>
      </w:r>
      <w:proofErr w:type="spellStart"/>
      <w:r w:rsidRPr="00380547">
        <w:rPr>
          <w:rFonts w:ascii="Calibri" w:hAnsi="Calibri" w:cs="Calibri"/>
          <w:b/>
          <w:sz w:val="20"/>
          <w:szCs w:val="20"/>
        </w:rPr>
        <w:t>the</w:t>
      </w:r>
      <w:proofErr w:type="spellEnd"/>
      <w:r w:rsidRPr="00380547">
        <w:rPr>
          <w:rFonts w:ascii="Calibri" w:hAnsi="Calibri" w:cs="Calibri"/>
          <w:b/>
          <w:sz w:val="20"/>
          <w:szCs w:val="20"/>
        </w:rPr>
        <w:t xml:space="preserve"> grant </w:t>
      </w:r>
      <w:proofErr w:type="spellStart"/>
      <w:r w:rsidRPr="00380547">
        <w:rPr>
          <w:rFonts w:ascii="Calibri" w:hAnsi="Calibri" w:cs="Calibri"/>
          <w:b/>
          <w:sz w:val="20"/>
          <w:szCs w:val="20"/>
        </w:rPr>
        <w:t>being</w:t>
      </w:r>
      <w:proofErr w:type="spellEnd"/>
      <w:r w:rsidRPr="00380547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380547">
        <w:rPr>
          <w:rFonts w:ascii="Calibri" w:hAnsi="Calibri" w:cs="Calibri"/>
          <w:b/>
          <w:sz w:val="20"/>
          <w:szCs w:val="20"/>
        </w:rPr>
        <w:t>publicly</w:t>
      </w:r>
      <w:proofErr w:type="spellEnd"/>
      <w:r w:rsidRPr="00380547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380547">
        <w:rPr>
          <w:rFonts w:ascii="Calibri" w:hAnsi="Calibri" w:cs="Calibri"/>
          <w:b/>
          <w:sz w:val="20"/>
          <w:szCs w:val="20"/>
        </w:rPr>
        <w:t>recognized</w:t>
      </w:r>
      <w:proofErr w:type="spellEnd"/>
      <w:r w:rsidRPr="00380547">
        <w:rPr>
          <w:rFonts w:ascii="Calibri" w:hAnsi="Calibri" w:cs="Calibri"/>
          <w:b/>
          <w:sz w:val="20"/>
          <w:szCs w:val="20"/>
        </w:rPr>
        <w:t xml:space="preserve">? </w:t>
      </w:r>
      <w:proofErr w:type="spellStart"/>
      <w:r w:rsidRPr="00380547">
        <w:rPr>
          <w:rFonts w:ascii="Calibri" w:hAnsi="Calibri" w:cs="Calibri"/>
          <w:b/>
          <w:sz w:val="20"/>
          <w:szCs w:val="20"/>
        </w:rPr>
        <w:t>If</w:t>
      </w:r>
      <w:proofErr w:type="spellEnd"/>
      <w:r w:rsidRPr="00380547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380547">
        <w:rPr>
          <w:rFonts w:ascii="Calibri" w:hAnsi="Calibri" w:cs="Calibri"/>
          <w:b/>
          <w:sz w:val="20"/>
          <w:szCs w:val="20"/>
        </w:rPr>
        <w:t>yes</w:t>
      </w:r>
      <w:proofErr w:type="spellEnd"/>
      <w:r w:rsidRPr="00380547">
        <w:rPr>
          <w:rFonts w:ascii="Calibri" w:hAnsi="Calibri" w:cs="Calibri"/>
          <w:b/>
          <w:sz w:val="20"/>
          <w:szCs w:val="20"/>
        </w:rPr>
        <w:t xml:space="preserve">, </w:t>
      </w:r>
      <w:proofErr w:type="spellStart"/>
      <w:r w:rsidRPr="00380547">
        <w:rPr>
          <w:rFonts w:ascii="Calibri" w:hAnsi="Calibri" w:cs="Calibri"/>
          <w:b/>
          <w:sz w:val="20"/>
          <w:szCs w:val="20"/>
        </w:rPr>
        <w:t>please</w:t>
      </w:r>
      <w:proofErr w:type="spellEnd"/>
      <w:r w:rsidRPr="00380547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Pr="00380547">
        <w:rPr>
          <w:rFonts w:ascii="Calibri" w:hAnsi="Calibri" w:cs="Calibri"/>
          <w:b/>
          <w:sz w:val="20"/>
          <w:szCs w:val="20"/>
        </w:rPr>
        <w:t>explain</w:t>
      </w:r>
      <w:proofErr w:type="spellEnd"/>
      <w:r w:rsidRPr="00380547">
        <w:rPr>
          <w:rFonts w:ascii="Calibri" w:hAnsi="Calibri" w:cs="Calibri"/>
          <w:b/>
          <w:sz w:val="20"/>
          <w:szCs w:val="20"/>
        </w:rPr>
        <w:t xml:space="preserve"> how</w:t>
      </w:r>
    </w:p>
    <w:p w:rsidR="00380547" w:rsidRDefault="00380547" w:rsidP="00380547">
      <w:proofErr w:type="spellStart"/>
      <w:r w:rsidRPr="00380547">
        <w:t>The</w:t>
      </w:r>
      <w:proofErr w:type="spellEnd"/>
      <w:r w:rsidRPr="00380547">
        <w:t xml:space="preserve"> program Attorneys Pro Bono has </w:t>
      </w:r>
      <w:proofErr w:type="spellStart"/>
      <w:r w:rsidRPr="00380547">
        <w:t>been</w:t>
      </w:r>
      <w:proofErr w:type="spellEnd"/>
      <w:r w:rsidRPr="00380547">
        <w:t xml:space="preserve"> </w:t>
      </w:r>
      <w:proofErr w:type="spellStart"/>
      <w:r w:rsidRPr="00380547">
        <w:t>among</w:t>
      </w:r>
      <w:proofErr w:type="spellEnd"/>
      <w:r w:rsidRPr="00380547">
        <w:t xml:space="preserve"> </w:t>
      </w:r>
      <w:proofErr w:type="spellStart"/>
      <w:r w:rsidRPr="00380547">
        <w:t>the</w:t>
      </w:r>
      <w:proofErr w:type="spellEnd"/>
      <w:r w:rsidRPr="00380547">
        <w:t xml:space="preserve"> top 5 </w:t>
      </w:r>
      <w:proofErr w:type="spellStart"/>
      <w:r w:rsidRPr="00380547">
        <w:t>finalists</w:t>
      </w:r>
      <w:proofErr w:type="spellEnd"/>
      <w:r w:rsidRPr="00380547">
        <w:t xml:space="preserve"> </w:t>
      </w:r>
      <w:proofErr w:type="spellStart"/>
      <w:r w:rsidRPr="00380547">
        <w:t>for</w:t>
      </w:r>
      <w:proofErr w:type="spellEnd"/>
      <w:r w:rsidRPr="00380547">
        <w:t xml:space="preserve"> </w:t>
      </w:r>
      <w:proofErr w:type="spellStart"/>
      <w:r w:rsidRPr="00380547">
        <w:t>the</w:t>
      </w:r>
      <w:proofErr w:type="spellEnd"/>
      <w:r w:rsidRPr="00380547">
        <w:t xml:space="preserve"> </w:t>
      </w:r>
      <w:proofErr w:type="spellStart"/>
      <w:r w:rsidRPr="00380547">
        <w:t>cooperation</w:t>
      </w:r>
      <w:proofErr w:type="spellEnd"/>
      <w:r w:rsidRPr="00380547">
        <w:t xml:space="preserve"> on </w:t>
      </w:r>
      <w:proofErr w:type="spellStart"/>
      <w:r w:rsidRPr="00380547">
        <w:t>the</w:t>
      </w:r>
      <w:proofErr w:type="spellEnd"/>
      <w:r w:rsidRPr="00380547">
        <w:t xml:space="preserve"> </w:t>
      </w:r>
      <w:proofErr w:type="spellStart"/>
      <w:r w:rsidRPr="00380547">
        <w:t>homelessness</w:t>
      </w:r>
      <w:proofErr w:type="spellEnd"/>
      <w:r w:rsidRPr="00380547">
        <w:t xml:space="preserve"> </w:t>
      </w:r>
      <w:proofErr w:type="spellStart"/>
      <w:r w:rsidRPr="00380547">
        <w:t>matter</w:t>
      </w:r>
      <w:proofErr w:type="spellEnd"/>
      <w:r w:rsidRPr="00380547">
        <w:t xml:space="preserve"> at </w:t>
      </w:r>
      <w:proofErr w:type="spellStart"/>
      <w:r w:rsidRPr="00380547">
        <w:t>the</w:t>
      </w:r>
      <w:proofErr w:type="spellEnd"/>
      <w:r w:rsidRPr="00380547">
        <w:t xml:space="preserve"> </w:t>
      </w:r>
      <w:proofErr w:type="spellStart"/>
      <w:r w:rsidRPr="00380547">
        <w:t>European</w:t>
      </w:r>
      <w:proofErr w:type="spellEnd"/>
      <w:r w:rsidRPr="00380547">
        <w:t xml:space="preserve"> Pro Bono </w:t>
      </w:r>
      <w:proofErr w:type="spellStart"/>
      <w:r w:rsidRPr="00380547">
        <w:t>Awards</w:t>
      </w:r>
      <w:proofErr w:type="spellEnd"/>
      <w:r w:rsidRPr="00380547">
        <w:t xml:space="preserve"> in Amsterdam in November 2016. </w:t>
      </w:r>
      <w:proofErr w:type="spellStart"/>
      <w:r w:rsidRPr="00380547">
        <w:t>The</w:t>
      </w:r>
      <w:proofErr w:type="spellEnd"/>
      <w:r w:rsidRPr="00380547">
        <w:t xml:space="preserve"> Pontis </w:t>
      </w:r>
      <w:proofErr w:type="spellStart"/>
      <w:r w:rsidRPr="00380547">
        <w:t>foundation</w:t>
      </w:r>
      <w:proofErr w:type="spellEnd"/>
      <w:r w:rsidRPr="00380547">
        <w:t xml:space="preserve"> </w:t>
      </w:r>
      <w:proofErr w:type="spellStart"/>
      <w:r w:rsidRPr="00380547">
        <w:t>represented</w:t>
      </w:r>
      <w:proofErr w:type="spellEnd"/>
      <w:r w:rsidRPr="00380547">
        <w:t xml:space="preserve"> </w:t>
      </w:r>
      <w:proofErr w:type="spellStart"/>
      <w:r w:rsidRPr="00380547">
        <w:t>the</w:t>
      </w:r>
      <w:proofErr w:type="spellEnd"/>
      <w:r w:rsidRPr="00380547">
        <w:t xml:space="preserve"> attorneys at </w:t>
      </w:r>
      <w:proofErr w:type="spellStart"/>
      <w:r w:rsidRPr="00380547">
        <w:t>the</w:t>
      </w:r>
      <w:proofErr w:type="spellEnd"/>
      <w:r w:rsidRPr="00380547">
        <w:t xml:space="preserve"> </w:t>
      </w:r>
      <w:proofErr w:type="spellStart"/>
      <w:r w:rsidRPr="00380547">
        <w:t>venue</w:t>
      </w:r>
      <w:proofErr w:type="spellEnd"/>
      <w:r w:rsidRPr="00380547">
        <w:t xml:space="preserve">. In </w:t>
      </w:r>
      <w:proofErr w:type="spellStart"/>
      <w:r w:rsidRPr="00380547">
        <w:t>April</w:t>
      </w:r>
      <w:proofErr w:type="spellEnd"/>
      <w:r w:rsidRPr="00380547">
        <w:t xml:space="preserve"> 2017, </w:t>
      </w:r>
      <w:proofErr w:type="spellStart"/>
      <w:r w:rsidRPr="00380547">
        <w:t>the</w:t>
      </w:r>
      <w:proofErr w:type="spellEnd"/>
      <w:r w:rsidRPr="00380547">
        <w:t xml:space="preserve"> </w:t>
      </w:r>
      <w:proofErr w:type="spellStart"/>
      <w:r w:rsidRPr="00380547">
        <w:t>project</w:t>
      </w:r>
      <w:proofErr w:type="spellEnd"/>
      <w:r w:rsidRPr="00380547">
        <w:t xml:space="preserve"> </w:t>
      </w:r>
      <w:proofErr w:type="spellStart"/>
      <w:r w:rsidRPr="00380547">
        <w:t>was</w:t>
      </w:r>
      <w:proofErr w:type="spellEnd"/>
      <w:r w:rsidRPr="00380547">
        <w:t xml:space="preserve"> </w:t>
      </w:r>
      <w:proofErr w:type="spellStart"/>
      <w:r w:rsidRPr="00380547">
        <w:t>awarded</w:t>
      </w:r>
      <w:proofErr w:type="spellEnd"/>
      <w:r w:rsidRPr="00380547">
        <w:t xml:space="preserve"> </w:t>
      </w:r>
      <w:proofErr w:type="spellStart"/>
      <w:r w:rsidRPr="00380547">
        <w:t>with</w:t>
      </w:r>
      <w:proofErr w:type="spellEnd"/>
      <w:r w:rsidRPr="00380547">
        <w:t xml:space="preserve"> </w:t>
      </w:r>
      <w:proofErr w:type="spellStart"/>
      <w:r w:rsidRPr="00380547">
        <w:t>an</w:t>
      </w:r>
      <w:proofErr w:type="spellEnd"/>
      <w:r w:rsidRPr="00380547">
        <w:t xml:space="preserve"> </w:t>
      </w:r>
      <w:proofErr w:type="spellStart"/>
      <w:r w:rsidRPr="00380547">
        <w:t>honorable</w:t>
      </w:r>
      <w:proofErr w:type="spellEnd"/>
      <w:r w:rsidRPr="00380547">
        <w:t xml:space="preserve"> </w:t>
      </w:r>
      <w:proofErr w:type="spellStart"/>
      <w:r w:rsidRPr="00380547">
        <w:t>mention</w:t>
      </w:r>
      <w:proofErr w:type="spellEnd"/>
      <w:r w:rsidRPr="00380547">
        <w:t xml:space="preserve"> at </w:t>
      </w:r>
      <w:proofErr w:type="spellStart"/>
      <w:r w:rsidRPr="00380547">
        <w:t>the</w:t>
      </w:r>
      <w:proofErr w:type="spellEnd"/>
      <w:r w:rsidRPr="00380547">
        <w:t xml:space="preserve"> </w:t>
      </w:r>
      <w:proofErr w:type="spellStart"/>
      <w:r w:rsidRPr="00380547">
        <w:t>Via</w:t>
      </w:r>
      <w:proofErr w:type="spellEnd"/>
      <w:r w:rsidRPr="00380547">
        <w:t xml:space="preserve"> </w:t>
      </w:r>
      <w:proofErr w:type="spellStart"/>
      <w:r w:rsidRPr="00380547">
        <w:t>Bona</w:t>
      </w:r>
      <w:proofErr w:type="spellEnd"/>
      <w:r w:rsidRPr="00380547">
        <w:t xml:space="preserve"> </w:t>
      </w:r>
      <w:proofErr w:type="spellStart"/>
      <w:r w:rsidRPr="00380547">
        <w:t>awards</w:t>
      </w:r>
      <w:proofErr w:type="spellEnd"/>
      <w:r w:rsidRPr="00380547">
        <w:t>.</w:t>
      </w:r>
    </w:p>
    <w:p w:rsidR="00380547" w:rsidRPr="00380547" w:rsidRDefault="00380547" w:rsidP="00380547"/>
    <w:sectPr w:rsidR="00380547" w:rsidRPr="00380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811D4"/>
    <w:multiLevelType w:val="hybridMultilevel"/>
    <w:tmpl w:val="813C4E8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83A69"/>
    <w:multiLevelType w:val="hybridMultilevel"/>
    <w:tmpl w:val="14F20E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D00B8"/>
    <w:multiLevelType w:val="hybridMultilevel"/>
    <w:tmpl w:val="80EC66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7FB"/>
    <w:rsid w:val="00080EDD"/>
    <w:rsid w:val="000E1A57"/>
    <w:rsid w:val="002047FB"/>
    <w:rsid w:val="00380547"/>
    <w:rsid w:val="006F7CD9"/>
    <w:rsid w:val="00AA4768"/>
    <w:rsid w:val="00BA150A"/>
    <w:rsid w:val="00BD3265"/>
    <w:rsid w:val="00BF7AB7"/>
    <w:rsid w:val="00E7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2F8B"/>
  <w15:chartTrackingRefBased/>
  <w15:docId w15:val="{136F8D94-F84D-4CA6-B22F-DAF7186C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047FB"/>
    <w:pPr>
      <w:ind w:left="720"/>
      <w:contextualSpacing/>
    </w:pPr>
  </w:style>
  <w:style w:type="character" w:customStyle="1" w:styleId="asterisk1">
    <w:name w:val="asterisk1"/>
    <w:basedOn w:val="Predvolenpsmoodseku"/>
    <w:rsid w:val="002047FB"/>
    <w:rPr>
      <w:color w:val="CC0000"/>
    </w:rPr>
  </w:style>
  <w:style w:type="character" w:styleId="Hypertextovprepojenie">
    <w:name w:val="Hyperlink"/>
    <w:basedOn w:val="Predvolenpsmoodseku"/>
    <w:uiPriority w:val="99"/>
    <w:unhideWhenUsed/>
    <w:rsid w:val="003805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nnikn.sk/818762/nosic-batoziny-a-predavac-nota-bene-presiel-osobnym-bankrotom-a-zacina-novy-zivot/" TargetMode="Externa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aniela.Kellerova\Desktop\PMI%20-%20reports%20na%20web\2016\GRAFY-VZOR%20-Sprava%20o%20&#269;innosti%20fondov_JCI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sk-SK">
                <a:latin typeface="Arial" panose="020B0604020202020204" pitchFamily="34" charset="0"/>
                <a:cs typeface="Arial" panose="020B0604020202020204" pitchFamily="34" charset="0"/>
              </a:rPr>
              <a:t>Celkový rozpočet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sk-SK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C84-47CE-9A70-4FD8C63C146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C84-47CE-9A70-4FD8C63C146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C84-47CE-9A70-4FD8C63C146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sk-SK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Hárok1!$A$2:$A$4</c:f>
              <c:strCache>
                <c:ptCount val="3"/>
                <c:pt idx="0">
                  <c:v>Projekty podporené z asignácie</c:v>
                </c:pt>
                <c:pt idx="1">
                  <c:v>Projekty podporené z daru</c:v>
                </c:pt>
                <c:pt idx="2">
                  <c:v>Správa fondu</c:v>
                </c:pt>
              </c:strCache>
            </c:strRef>
          </c:cat>
          <c:val>
            <c:numRef>
              <c:f>Hárok1!$B$2:$B$4</c:f>
              <c:numCache>
                <c:formatCode>0%</c:formatCode>
                <c:ptCount val="3"/>
                <c:pt idx="0">
                  <c:v>0</c:v>
                </c:pt>
                <c:pt idx="1">
                  <c:v>0.88</c:v>
                </c:pt>
                <c:pt idx="2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C84-47CE-9A70-4FD8C63C14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Hornakova</dc:creator>
  <cp:keywords/>
  <dc:description/>
  <cp:lastModifiedBy>Daniela Kellerova</cp:lastModifiedBy>
  <cp:revision>5</cp:revision>
  <dcterms:created xsi:type="dcterms:W3CDTF">2017-09-27T17:26:00Z</dcterms:created>
  <dcterms:modified xsi:type="dcterms:W3CDTF">2020-05-21T12:59:00Z</dcterms:modified>
</cp:coreProperties>
</file>