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Spr</w:t>
      </w:r>
      <w:r>
        <w:rPr>
          <w:rFonts w:ascii="Arial" w:hAnsi="Arial" w:cs="Arial"/>
          <w:b/>
          <w:bCs/>
          <w:sz w:val="40"/>
          <w:szCs w:val="40"/>
        </w:rPr>
        <w:t>á</w:t>
      </w:r>
      <w:r>
        <w:rPr>
          <w:rFonts w:ascii="Arial" w:hAnsi="Arial" w:cs="Arial"/>
          <w:b/>
          <w:bCs/>
          <w:sz w:val="40"/>
          <w:szCs w:val="40"/>
        </w:rPr>
        <w:t xml:space="preserve">va o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darcovsk</w:t>
      </w:r>
      <w:r>
        <w:rPr>
          <w:rFonts w:ascii="Arial" w:hAnsi="Arial" w:cs="Arial"/>
          <w:b/>
          <w:bCs/>
          <w:sz w:val="40"/>
          <w:szCs w:val="40"/>
        </w:rPr>
        <w:t>ý</w:t>
      </w:r>
      <w:r>
        <w:rPr>
          <w:rFonts w:ascii="Arial" w:hAnsi="Arial" w:cs="Arial"/>
          <w:b/>
          <w:bCs/>
          <w:sz w:val="40"/>
          <w:szCs w:val="40"/>
        </w:rPr>
        <w:t>ch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aktivit</w:t>
      </w:r>
      <w:r>
        <w:rPr>
          <w:rFonts w:ascii="Arial" w:hAnsi="Arial" w:cs="Arial"/>
          <w:b/>
          <w:bCs/>
          <w:sz w:val="40"/>
          <w:szCs w:val="40"/>
        </w:rPr>
        <w:t>á</w:t>
      </w:r>
      <w:r>
        <w:rPr>
          <w:rFonts w:ascii="Arial" w:hAnsi="Arial" w:cs="Arial"/>
          <w:b/>
          <w:bCs/>
          <w:sz w:val="40"/>
          <w:szCs w:val="40"/>
        </w:rPr>
        <w:t>ch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Darca:</w:t>
      </w:r>
      <w:r>
        <w:rPr>
          <w:rFonts w:ascii="Arial" w:hAnsi="Arial" w:cs="Arial"/>
          <w:sz w:val="20"/>
          <w:szCs w:val="20"/>
        </w:rPr>
        <w:t xml:space="preserve"> Fond pre podporu LGBT+ komunity v Nad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cii Pontis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Reportovan</w:t>
      </w:r>
      <w:r>
        <w:rPr>
          <w:rFonts w:ascii="Arial" w:hAnsi="Arial" w:cs="Arial"/>
          <w:b/>
          <w:bCs/>
          <w:sz w:val="20"/>
          <w:szCs w:val="20"/>
        </w:rPr>
        <w:t>é</w:t>
      </w:r>
      <w:r>
        <w:rPr>
          <w:rFonts w:ascii="Arial" w:hAnsi="Arial" w:cs="Arial"/>
          <w:b/>
          <w:bCs/>
          <w:sz w:val="20"/>
          <w:szCs w:val="20"/>
        </w:rPr>
        <w:t xml:space="preserve"> programy: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KompAkt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Priama podpora 2020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Report pokr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" w:hAnsi="Arial" w:cs="Arial"/>
          <w:b/>
          <w:bCs/>
          <w:sz w:val="20"/>
          <w:szCs w:val="20"/>
        </w:rPr>
        <w:t>va:</w:t>
      </w:r>
      <w:r>
        <w:rPr>
          <w:rFonts w:ascii="Arial" w:hAnsi="Arial" w:cs="Arial"/>
          <w:sz w:val="20"/>
          <w:szCs w:val="20"/>
        </w:rPr>
        <w:t xml:space="preserve"> 8 realizovan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>ch projektov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tum vytvorenia spr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vy: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29.01.2021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shd w:val="clear" w:color="auto" w:fill="00000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Popis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A1A1A1"/>
          <w:sz w:val="20"/>
          <w:szCs w:val="20"/>
        </w:rPr>
        <w:br/>
        <w:t>Fond pre podporu</w:t>
      </w:r>
      <w:r>
        <w:rPr>
          <w:rFonts w:ascii="Arial" w:hAnsi="Arial" w:cs="Arial"/>
          <w:color w:val="A1A1A1"/>
          <w:sz w:val="20"/>
          <w:szCs w:val="20"/>
        </w:rPr>
        <w:t xml:space="preserve"> LGBT+ komunity v Nad</w:t>
      </w:r>
      <w:r>
        <w:rPr>
          <w:rFonts w:ascii="Arial" w:hAnsi="Arial" w:cs="Arial"/>
          <w:color w:val="A1A1A1"/>
          <w:sz w:val="20"/>
          <w:szCs w:val="20"/>
        </w:rPr>
        <w:t>á</w:t>
      </w:r>
      <w:r>
        <w:rPr>
          <w:rFonts w:ascii="Arial" w:hAnsi="Arial" w:cs="Arial"/>
          <w:color w:val="A1A1A1"/>
          <w:sz w:val="20"/>
          <w:szCs w:val="20"/>
        </w:rPr>
        <w:t>cii Pontis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Fond pre podporu LGBT+ komunity je platformou partnerov, ktor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>m z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ží</w:t>
      </w:r>
      <w:r>
        <w:rPr>
          <w:rFonts w:ascii="Arial" w:hAnsi="Arial" w:cs="Arial"/>
          <w:sz w:val="20"/>
          <w:szCs w:val="20"/>
        </w:rPr>
        <w:t xml:space="preserve"> na tom, aby bola posil</w:t>
      </w:r>
      <w:r>
        <w:rPr>
          <w:rFonts w:ascii="Arial" w:hAnsi="Arial" w:cs="Arial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ovan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diverzita v spolo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nosti a pri nedostatku finan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ch zdrojov zo strany </w:t>
      </w:r>
      <w:r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tu boli podporen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aktivity LGBT+ komunity na Slove</w:t>
      </w:r>
      <w:r>
        <w:rPr>
          <w:rFonts w:ascii="Arial" w:hAnsi="Arial" w:cs="Arial"/>
          <w:sz w:val="20"/>
          <w:szCs w:val="20"/>
        </w:rPr>
        <w:t>nsku.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Zdroje k dispoz</w:t>
      </w:r>
      <w:r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 xml:space="preserve">cii, </w:t>
      </w:r>
      <w:r>
        <w:rPr>
          <w:rFonts w:ascii="Arial" w:hAnsi="Arial" w:cs="Arial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erpania a zostatky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Preh</w:t>
      </w:r>
      <w:r>
        <w:rPr>
          <w:rFonts w:ascii="Arial" w:hAnsi="Arial" w:cs="Arial"/>
          <w:b/>
          <w:bCs/>
          <w:sz w:val="24"/>
          <w:szCs w:val="24"/>
        </w:rPr>
        <w:t>ľ</w:t>
      </w:r>
      <w:r>
        <w:rPr>
          <w:rFonts w:ascii="Arial" w:hAnsi="Arial" w:cs="Arial"/>
          <w:b/>
          <w:bCs/>
          <w:sz w:val="24"/>
          <w:szCs w:val="24"/>
        </w:rPr>
        <w:t>ad aktiv</w:t>
      </w:r>
      <w:r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134"/>
        <w:gridCol w:w="851"/>
        <w:gridCol w:w="1474"/>
        <w:gridCol w:w="1474"/>
        <w:gridCol w:w="1134"/>
        <w:gridCol w:w="12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iadost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 zamietnut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 projektov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 schv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 projektov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ť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toho 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 projektov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KompAkt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547,00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Priama podpora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18 941,00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19 488,00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Celkov</w:t>
      </w:r>
      <w:r>
        <w:rPr>
          <w:rFonts w:ascii="Arial" w:hAnsi="Arial" w:cs="Arial"/>
          <w:b/>
          <w:bCs/>
          <w:sz w:val="24"/>
          <w:szCs w:val="24"/>
        </w:rPr>
        <w:t>ý</w:t>
      </w:r>
      <w:r>
        <w:rPr>
          <w:rFonts w:ascii="Arial" w:hAnsi="Arial" w:cs="Arial"/>
          <w:b/>
          <w:bCs/>
          <w:sz w:val="24"/>
          <w:szCs w:val="24"/>
        </w:rPr>
        <w:t xml:space="preserve"> sum</w:t>
      </w:r>
      <w:r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r</w:t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Sum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rne porovnanie vstupov a v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" w:hAnsi="Arial" w:cs="Arial"/>
          <w:b/>
          <w:bCs/>
          <w:sz w:val="20"/>
          <w:szCs w:val="20"/>
        </w:rPr>
        <w:t>stupov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459"/>
        <w:gridCol w:w="39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VSTUPY</w:t>
            </w:r>
          </w:p>
        </w:tc>
        <w:tc>
          <w:tcPr>
            <w:tcW w:w="85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VYSTUPY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hodnota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ÝŠ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ENIE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BENEFITY PRE KOMUNITU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BENEFITY PRE BIZNIS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19 488,00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Priama pomoc </w:t>
            </w:r>
            <w:r>
              <w:rPr>
                <w:rFonts w:ascii="Arial" w:hAnsi="Arial" w:cs="Arial"/>
                <w:sz w:val="18"/>
                <w:szCs w:val="18"/>
              </w:rPr>
              <w:t>ľ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ď</w:t>
            </w:r>
            <w:r>
              <w:rPr>
                <w:rFonts w:ascii="Arial" w:hAnsi="Arial" w:cs="Arial"/>
                <w:sz w:val="18"/>
                <w:szCs w:val="18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5507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Nepriama pomoc </w:t>
            </w:r>
            <w:r>
              <w:rPr>
                <w:rFonts w:ascii="Arial" w:hAnsi="Arial" w:cs="Arial"/>
                <w:sz w:val="18"/>
                <w:szCs w:val="18"/>
              </w:rPr>
              <w:t>ľ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ď</w:t>
            </w:r>
            <w:r>
              <w:rPr>
                <w:rFonts w:ascii="Arial" w:hAnsi="Arial" w:cs="Arial"/>
                <w:sz w:val="18"/>
                <w:szCs w:val="18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23832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Vec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, ktor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ch sa projekt dotkol: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visiacich aktiv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spevkov o t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me v m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ch: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</w:t>
            </w:r>
            <w:r>
              <w:rPr>
                <w:rFonts w:ascii="Arial" w:hAnsi="Arial" w:cs="Arial"/>
                <w:sz w:val="18"/>
                <w:szCs w:val="18"/>
              </w:rPr>
              <w:t>ýš</w:t>
            </w:r>
            <w:r>
              <w:rPr>
                <w:rFonts w:ascii="Arial" w:hAnsi="Arial" w:cs="Arial"/>
                <w:sz w:val="18"/>
                <w:szCs w:val="18"/>
              </w:rPr>
              <w:t xml:space="preserve">enie tolerancie: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</w:t>
            </w:r>
            <w:r>
              <w:rPr>
                <w:rFonts w:ascii="Arial" w:hAnsi="Arial" w:cs="Arial"/>
                <w:sz w:val="18"/>
                <w:szCs w:val="18"/>
              </w:rPr>
              <w:t>ýš</w:t>
            </w:r>
            <w:r>
              <w:rPr>
                <w:rFonts w:ascii="Arial" w:hAnsi="Arial" w:cs="Arial"/>
                <w:sz w:val="18"/>
                <w:szCs w:val="18"/>
              </w:rPr>
              <w:t xml:space="preserve">enie povedomia (napr. o 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>ivotnom prostred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</w:t>
            </w:r>
            <w:r>
              <w:rPr>
                <w:rFonts w:ascii="Arial" w:hAnsi="Arial" w:cs="Arial"/>
                <w:sz w:val="18"/>
                <w:szCs w:val="18"/>
              </w:rPr>
              <w:t>ýš</w:t>
            </w:r>
            <w:r>
              <w:rPr>
                <w:rFonts w:ascii="Arial" w:hAnsi="Arial" w:cs="Arial"/>
                <w:sz w:val="18"/>
                <w:szCs w:val="18"/>
              </w:rPr>
              <w:t>enie d</w:t>
            </w:r>
            <w:r>
              <w:rPr>
                <w:rFonts w:ascii="Arial" w:hAnsi="Arial" w:cs="Arial"/>
                <w:sz w:val="18"/>
                <w:szCs w:val="18"/>
              </w:rPr>
              <w:t>ô</w:t>
            </w:r>
            <w:r>
              <w:rPr>
                <w:rFonts w:ascii="Arial" w:hAnsi="Arial" w:cs="Arial"/>
                <w:sz w:val="18"/>
                <w:szCs w:val="18"/>
              </w:rPr>
              <w:t xml:space="preserve">very a sebavedomia: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Zlep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enie pr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stupu k vzdel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vaniu: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Zv</w:t>
            </w:r>
            <w:r>
              <w:rPr>
                <w:rFonts w:ascii="Arial" w:hAnsi="Arial" w:cs="Arial"/>
                <w:sz w:val="18"/>
                <w:szCs w:val="18"/>
              </w:rPr>
              <w:t>ýš</w:t>
            </w:r>
            <w:r>
              <w:rPr>
                <w:rFonts w:ascii="Arial" w:hAnsi="Arial" w:cs="Arial"/>
                <w:sz w:val="18"/>
                <w:szCs w:val="18"/>
              </w:rPr>
              <w:t>enie bezpe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nosti v komunite: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Zlep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enie pr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stupu k vo</w:t>
            </w:r>
            <w:r>
              <w:rPr>
                <w:rFonts w:ascii="Arial" w:hAnsi="Arial" w:cs="Arial"/>
                <w:sz w:val="18"/>
                <w:szCs w:val="18"/>
              </w:rPr>
              <w:t>ľ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asov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>m/kult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rnym aktivit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m: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</w:t>
            </w:r>
            <w:r>
              <w:rPr>
                <w:rFonts w:ascii="Arial" w:hAnsi="Arial" w:cs="Arial"/>
                <w:sz w:val="18"/>
                <w:szCs w:val="18"/>
              </w:rPr>
              <w:t>ýš</w:t>
            </w:r>
            <w:r>
              <w:rPr>
                <w:rFonts w:ascii="Arial" w:hAnsi="Arial" w:cs="Arial"/>
                <w:sz w:val="18"/>
                <w:szCs w:val="18"/>
              </w:rPr>
              <w:t>enie sk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>senost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Absolvovanie tr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ningu: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Zlep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enie pr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stupu k zdravotnej starostlivosti: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Zlep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enie zdravotn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ho stavu: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chrana 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 xml:space="preserve">ivota: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Medi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lnych v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>stupov s uveden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donora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Zaanga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>ovan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ch zamestnancov: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>
              <w:rPr>
                <w:rFonts w:ascii="Arial" w:hAnsi="Arial" w:cs="Arial"/>
                <w:sz w:val="18"/>
                <w:szCs w:val="18"/>
              </w:rPr>
              <w:t>ĺň</w:t>
            </w:r>
            <w:r>
              <w:rPr>
                <w:rFonts w:ascii="Arial" w:hAnsi="Arial" w:cs="Arial"/>
                <w:sz w:val="18"/>
                <w:szCs w:val="18"/>
              </w:rPr>
              <w:t>anie cie</w:t>
            </w:r>
            <w:r>
              <w:rPr>
                <w:rFonts w:ascii="Arial" w:hAnsi="Arial" w:cs="Arial"/>
                <w:sz w:val="18"/>
                <w:szCs w:val="18"/>
              </w:rPr>
              <w:t>ľ</w:t>
            </w:r>
            <w:r>
              <w:rPr>
                <w:rFonts w:ascii="Arial" w:hAnsi="Arial" w:cs="Arial"/>
                <w:sz w:val="18"/>
                <w:szCs w:val="18"/>
              </w:rPr>
              <w:t>ov zodpovedn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ho podnikania: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Zlep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enie dobr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ho mena firmy (v komunite, na verejnosti, medzi z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kazn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kmi...):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ľúč</w:t>
      </w:r>
      <w:r>
        <w:rPr>
          <w:rFonts w:ascii="Arial" w:hAnsi="Arial" w:cs="Arial"/>
          <w:b/>
          <w:bCs/>
          <w:sz w:val="24"/>
          <w:szCs w:val="24"/>
        </w:rPr>
        <w:t>ov</w:t>
      </w:r>
      <w:r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 xml:space="preserve"> inform</w:t>
      </w:r>
      <w:r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cie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9752" w:type="dxa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3372CC" w:rsidTr="00337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314" w:type="dxa"/>
          <w:trHeight w:val="1361"/>
        </w:trPr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800080"/>
            <w:vAlign w:val="center"/>
          </w:tcPr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Komunitu podporujeme v celkovej hodnote</w:t>
            </w:r>
          </w:p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19 488,00 €</w:t>
            </w:r>
          </w:p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(vrátane asignácie dane)</w:t>
            </w:r>
          </w:p>
        </w:tc>
      </w:tr>
      <w:tr w:rsidR="003372CC" w:rsidTr="00337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38" w:type="dxa"/>
          <w:trHeight w:val="1361"/>
        </w:trPr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8A2BE2"/>
            <w:vAlign w:val="center"/>
          </w:tcPr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Dostali sme</w:t>
            </w:r>
          </w:p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15</w:t>
            </w:r>
          </w:p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žiadostí o podporu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FF7F50"/>
            <w:vAlign w:val="center"/>
          </w:tcPr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Podporili sme</w:t>
            </w:r>
          </w:p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53 %</w:t>
            </w:r>
          </w:p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žiadostí o podporu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20B2AA"/>
            <w:vAlign w:val="center"/>
          </w:tcPr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Z našich prostriedkov a 2% dane sme podporili</w:t>
            </w:r>
          </w:p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  <w:p w:rsidR="003372CC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neziskových projektov</w:t>
            </w:r>
          </w:p>
        </w:tc>
      </w:tr>
      <w:tr w:rsidR="00000000" w:rsidTr="00337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/>
        </w:trPr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A52A2A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Priemern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á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ýš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ka celkovej podpory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2 436,00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€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DEB887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Priemern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á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ýš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ka finan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č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nej podpory bola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453,75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€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  <w:shd w:val="clear" w:color="auto" w:fill="9ACD32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Z na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š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ich prostriedkov a 2% dane sme pomohli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5 507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ľ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ď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om</w:t>
            </w:r>
          </w:p>
        </w:tc>
        <w:tc>
          <w:tcPr>
            <w:tcW w:w="2438" w:type="dxa"/>
            <w:tcBorders>
              <w:top w:val="single" w:sz="40" w:space="0" w:color="FFFFFF"/>
              <w:left w:val="single" w:sz="40" w:space="0" w:color="FFFFFF"/>
              <w:bottom w:val="single" w:sz="40" w:space="0" w:color="FFFFFF"/>
              <w:right w:val="single" w:sz="40" w:space="0" w:color="FFFFFF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6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AKO PRISPIEVAME?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CC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3360" w:dyaOrig="25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7" o:spid="_x0000_i1036" type="#_x0000_t75" style="width:168.15pt;height:128.05pt;visibility:visible" o:ole="">
                  <v:imagedata r:id="rId7" o:title=""/>
                  <o:lock v:ext="edit" aspectratio="f"/>
                </v:shape>
                <o:OLEObject Type="Embed" ProgID="Excel.Chart.8" ShapeID="Graf 7" DrawAspect="Content" ObjectID="_1682508818" r:id="rId8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Financie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19 488,00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Platen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OHO PRISPIEVAME?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CC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3447" w:dyaOrig="2583">
                <v:shape id="Graf 8" o:spid="_x0000_i1042" type="#_x0000_t75" style="width:172.25pt;height:128.95pt;visibility:visible" o:ole="">
                  <v:imagedata r:id="rId9" o:title=""/>
                  <o:lock v:ext="edit" aspectratio="f"/>
                </v:shape>
                <o:OLEObject Type="Embed" ProgID="Excel.Chart.8" ShapeID="Graf 8" DrawAspect="Content" ObjectID="_1682508819" r:id="rId10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Vklad firmy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19 488</w:t>
            </w:r>
            <w:r>
              <w:rPr>
                <w:rFonts w:ascii="Arial" w:hAnsi="Arial" w:cs="Arial"/>
                <w:sz w:val="18"/>
                <w:szCs w:val="18"/>
              </w:rPr>
              <w:t xml:space="preserve">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Dar fyzickej osoby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Vklad in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ho subjektu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Asign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cia z dane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PRISPIEVAME?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CC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3379" w:dyaOrig="2563">
                <v:shape id="Graf 9" o:spid="_x0000_i1048" type="#_x0000_t75" style="width:169.05pt;height:128.05pt;visibility:visible" o:ole="">
                  <v:imagedata r:id="rId11" o:title=""/>
                  <o:lock v:ext="edit" aspectratio="f"/>
                </v:shape>
                <o:OLEObject Type="Embed" ProgID="Excel.Chart.8" ShapeID="Graf 9" DrawAspect="Content" ObjectID="_1682508820" r:id="rId12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Komunitn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invest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cia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81,37 %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15 858,00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klady na mana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 xml:space="preserve">ment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18,63 %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3 630,00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Komer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mer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Charitat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vny dar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13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PRISPIEVAME?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CC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3379" w:dyaOrig="3312">
                <v:shape id="Graf 10" o:spid="_x0000_i1054" type="#_x0000_t75" style="width:169.05pt;height:165.4pt;visibility:visible" o:ole="">
                  <v:imagedata r:id="rId14" o:title=""/>
                  <o:lock v:ext="edit" aspectratio="f"/>
                </v:shape>
                <o:OLEObject Type="Embed" ProgID="Excel.Chart.8" ShapeID="Graf 10" DrawAspect="Content" ObjectID="_1682508821" r:id="rId15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94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85151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45194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628C33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471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Vzdel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vanie &amp; mlad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ľ</w:t>
            </w:r>
            <w:r>
              <w:rPr>
                <w:rFonts w:ascii="Arial" w:hAnsi="Arial" w:cs="Arial"/>
                <w:sz w:val="18"/>
                <w:szCs w:val="18"/>
              </w:rPr>
              <w:t xml:space="preserve">udia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58,70 %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11 439,67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Soci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lna starostlivos</w:t>
            </w:r>
            <w:r>
              <w:rPr>
                <w:rFonts w:ascii="Arial" w:hAnsi="Arial" w:cs="Arial"/>
                <w:sz w:val="18"/>
                <w:szCs w:val="18"/>
              </w:rPr>
              <w:t>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22,14 %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4 315,00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Zdravie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13,17 %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2 566,67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Umenie &amp; kult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 xml:space="preserve">ra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5,99 %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1 166,67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 xml:space="preserve">port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Ekonomick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rozvoj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>ivotn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 prostredie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Humanit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rna pomoc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KDE PRISPIEVAME?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CC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3514" w:dyaOrig="3379">
                <v:shape id="Graf 11" o:spid="_x0000_i1060" type="#_x0000_t75" style="width:175.9pt;height:169.05pt;visibility:visible" o:ole="">
                  <v:imagedata r:id="rId16" o:title=""/>
                  <o:lock v:ext="edit" aspectratio="f"/>
                </v:shape>
                <o:OLEObject Type="Embed" ProgID="Excel.Chart.8" ShapeID="Graf 11" DrawAspect="Content" ObjectID="_1682508822" r:id="rId17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94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85151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45194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628C33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471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D8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Cel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 Slovensko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46,84 %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9 127,50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Bratislavsk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37,29 %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7 266,67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ick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15,53 %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3 027,17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Banskobystrick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0,34 %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66,67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Zahrani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Tren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iansky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Pre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ovsk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Trnavsk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>ilinsk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 xml:space="preserve">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Nitriansky kraj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336" w:lineRule="atLeast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6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KOHO PODPORUJEME?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CC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3533" w:dyaOrig="5434">
                <v:shape id="_x0000_i1077" type="#_x0000_t75" style="width:176.8pt;height:271.6pt;visibility:visible" o:ole="">
                  <v:imagedata r:id="rId18" o:title=""/>
                  <o:lock v:ext="edit" aspectratio="f"/>
                </v:shape>
                <o:OLEObject Type="Embed" ProgID="Excel.Chart.8" ShapeID="_x0000_i1077" DrawAspect="Content" ObjectID="_1682508823" r:id="rId19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B1DAFA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C11D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2BE0F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9451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94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85151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945194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628C33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471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F94D8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3333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3833FF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600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0FF24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C7A06"/>
              </w:rPr>
              <w:t xml:space="preserve">   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CC00FF"/>
              </w:rPr>
              <w:t xml:space="preserve">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 xml:space="preserve">iny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65,64 %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12 791,02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soci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lna skupina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20,42 %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3 978,72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>eobecn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verejnos</w:t>
            </w:r>
            <w:r>
              <w:rPr>
                <w:rFonts w:ascii="Arial" w:hAnsi="Arial" w:cs="Arial"/>
                <w:sz w:val="18"/>
                <w:szCs w:val="18"/>
              </w:rPr>
              <w:t>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7,73 %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1 507,29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Š</w:t>
            </w:r>
            <w:r>
              <w:rPr>
                <w:rFonts w:ascii="Arial" w:hAnsi="Arial" w:cs="Arial"/>
                <w:sz w:val="18"/>
                <w:szCs w:val="18"/>
              </w:rPr>
              <w:t xml:space="preserve">tudenti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4,46 %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870,02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Deti a ml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73,36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Dobrovo</w:t>
            </w:r>
            <w:r>
              <w:rPr>
                <w:rFonts w:ascii="Arial" w:hAnsi="Arial" w:cs="Arial"/>
                <w:sz w:val="18"/>
                <w:szCs w:val="18"/>
              </w:rPr>
              <w:t>ľ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ci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73,36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dri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73,36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>ran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 a utl</w:t>
            </w:r>
            <w:r>
              <w:rPr>
                <w:rFonts w:ascii="Arial" w:hAnsi="Arial" w:cs="Arial"/>
                <w:sz w:val="18"/>
                <w:szCs w:val="18"/>
              </w:rPr>
              <w:t>áč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0,23 %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43,96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Ľ</w:t>
            </w:r>
            <w:r>
              <w:rPr>
                <w:rFonts w:ascii="Arial" w:hAnsi="Arial" w:cs="Arial"/>
                <w:sz w:val="18"/>
                <w:szCs w:val="18"/>
              </w:rPr>
              <w:t>udia zdravotne/ment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lne znev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>hodnen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15,38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Nezamestnan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15,38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Rodina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15,38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Seniori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15,38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Soci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lne znev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>
              <w:rPr>
                <w:rFonts w:ascii="Arial" w:hAnsi="Arial" w:cs="Arial"/>
                <w:sz w:val="18"/>
                <w:szCs w:val="18"/>
              </w:rPr>
              <w:t>hodnen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0,08 %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15,38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Zvierat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Migranti/</w:t>
            </w:r>
            <w:r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>iadatelia o azyl/ute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enci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336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Ľ</w:t>
            </w:r>
            <w:r>
              <w:rPr>
                <w:rFonts w:ascii="Arial" w:hAnsi="Arial" w:cs="Arial"/>
                <w:sz w:val="18"/>
                <w:szCs w:val="18"/>
              </w:rPr>
              <w:t xml:space="preserve">udia bez domova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0,00 %</w:t>
            </w:r>
            <w:r>
              <w:rPr>
                <w:rFonts w:ascii="Arial" w:hAnsi="Arial" w:cs="Arial"/>
                <w:sz w:val="18"/>
                <w:szCs w:val="18"/>
              </w:rPr>
              <w:t xml:space="preserve"> • 0,00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20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Prij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>matelia podpory</w:t>
      </w:r>
      <w:r>
        <w:rPr>
          <w:rFonts w:ascii="Arial" w:hAnsi="Arial" w:cs="Arial"/>
          <w:sz w:val="20"/>
          <w:szCs w:val="20"/>
        </w:rPr>
        <w:br/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A1A1A1"/>
          <w:sz w:val="20"/>
          <w:szCs w:val="20"/>
        </w:rPr>
        <w:t>KompAkt</w:t>
      </w:r>
      <w:proofErr w:type="spellEnd"/>
      <w:r>
        <w:rPr>
          <w:rFonts w:ascii="Arial" w:hAnsi="Arial" w:cs="Arial"/>
          <w:b/>
          <w:bCs/>
          <w:color w:val="A1A1A1"/>
          <w:sz w:val="20"/>
          <w:szCs w:val="20"/>
        </w:rPr>
        <w:t xml:space="preserve"> 2020 (3 projekty)</w:t>
      </w:r>
      <w:r>
        <w:rPr>
          <w:rFonts w:ascii="Arial" w:hAnsi="Arial" w:cs="Arial"/>
          <w:color w:val="A1A1A1"/>
          <w:sz w:val="20"/>
          <w:szCs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31"/>
        <w:gridCol w:w="1474"/>
        <w:gridCol w:w="1021"/>
        <w:gridCol w:w="1021"/>
        <w:gridCol w:w="1701"/>
        <w:gridCol w:w="15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ľ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Projekt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Vstupy spolu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ýš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enie spolu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nos pre komunitu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nos pre biznis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LGBT20_05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Richard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Joseph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Langdon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 kal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mende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pal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mende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(pre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s, o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s)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>aka podpore bolo vytla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300 ks informa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no-vzdel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vacieho let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ka o LGBTI komunite v r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mskom jazyku.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>aka podpore firma naplnila ciele zodpovedn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podnikania a profiluje sa ako podporovate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 xml:space="preserve"> men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iny LGBT+ na Slovensku.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LGBT20_06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Michal Tarbaj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sk</w:t>
            </w:r>
            <w:r>
              <w:rPr>
                <w:rFonts w:ascii="Arial" w:hAnsi="Arial" w:cs="Arial"/>
                <w:sz w:val="16"/>
                <w:szCs w:val="16"/>
              </w:rPr>
              <w:t>auting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147,00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 zbl</w:t>
            </w:r>
            <w:r>
              <w:rPr>
                <w:rFonts w:ascii="Arial" w:hAnsi="Arial" w:cs="Arial"/>
                <w:sz w:val="16"/>
                <w:szCs w:val="16"/>
              </w:rPr>
              <w:t>íž</w:t>
            </w:r>
            <w:r>
              <w:rPr>
                <w:rFonts w:ascii="Arial" w:hAnsi="Arial" w:cs="Arial"/>
                <w:sz w:val="16"/>
                <w:szCs w:val="16"/>
              </w:rPr>
              <w:t>il skupinu LGBTI+ skautov a pomohol k nastaveniu si pravideln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stretnut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na ktor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sa komunita utu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ovala prostredn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ctvom r</w:t>
            </w:r>
            <w:r>
              <w:rPr>
                <w:rFonts w:ascii="Arial" w:hAnsi="Arial" w:cs="Arial"/>
                <w:sz w:val="16"/>
                <w:szCs w:val="16"/>
              </w:rPr>
              <w:t>ô</w:t>
            </w:r>
            <w:r>
              <w:rPr>
                <w:rFonts w:ascii="Arial" w:hAnsi="Arial" w:cs="Arial"/>
                <w:sz w:val="16"/>
                <w:szCs w:val="16"/>
              </w:rPr>
              <w:t>znych aktiv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t.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>aka podpore firma naplnila ciele zodpovedn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podnikania a profiluje sa ako podporovate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 xml:space="preserve"> men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iny LGBT+ na Slovensku.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LGBT20_14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Paul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Rainbow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 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mci projektu bol opraven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a nama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ovan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na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farby 3 lavi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ky v Pezinku. S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>ou projektu je aj rozmiestnenie QR k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dov na miestach, kde sa zdru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mlad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udia.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>aka podpore firma naplnila ciele zodpovedn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podnikania a profiluje sa ako podporovate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 xml:space="preserve"> men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iny LGBT+ na Slovensku.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547,00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A1A1A1"/>
          <w:sz w:val="20"/>
          <w:szCs w:val="20"/>
        </w:rPr>
        <w:t>Priama po</w:t>
      </w:r>
      <w:r>
        <w:rPr>
          <w:rFonts w:ascii="Arial" w:hAnsi="Arial" w:cs="Arial"/>
          <w:b/>
          <w:bCs/>
          <w:color w:val="A1A1A1"/>
          <w:sz w:val="20"/>
          <w:szCs w:val="20"/>
        </w:rPr>
        <w:t>dpora 2020 (5 projektov)</w:t>
      </w:r>
      <w:r>
        <w:rPr>
          <w:rFonts w:ascii="Arial" w:hAnsi="Arial" w:cs="Arial"/>
          <w:color w:val="A1A1A1"/>
          <w:sz w:val="20"/>
          <w:szCs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31"/>
        <w:gridCol w:w="1474"/>
        <w:gridCol w:w="1021"/>
        <w:gridCol w:w="1021"/>
        <w:gridCol w:w="1701"/>
        <w:gridCol w:w="15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ľ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Projekt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Vstupy spolu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ýš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enie spolu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nos pre komunitu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nos pre biznis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LGBT20_01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PRIDE Bratislava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PRIDE Bratislava 2020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2 000,00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>aka podpore sa uskuto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nil 10. ro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k festivalu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PRIDE Bratislava formou online, ktor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mu predch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dzal t</w:t>
            </w:r>
            <w:r>
              <w:rPr>
                <w:rFonts w:ascii="Arial" w:hAnsi="Arial" w:cs="Arial"/>
                <w:sz w:val="16"/>
                <w:szCs w:val="16"/>
              </w:rPr>
              <w:t>ýž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 xml:space="preserve"> sprievodn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podujat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(diskusie, divadl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 naplnil ciele zodpovedn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podnikania, zlep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il dobr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meno firmy a posilnil hrdos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na firmu, ktor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podporila tak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to iniciat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vu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LGBT20_02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Saplinq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o.z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KompAkt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kompetencie pre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aktivizmus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(pilot)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5 921,00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Projekt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KompAkt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bol pilotn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m projektom 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vzdel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vania LGBT+ aktivistov a aktivistiek. Vy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kolil 15 nov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LGBT+ aktivistiek a aktivistov v dvoch skupin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ch.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aka podpore </w:t>
            </w:r>
            <w:r>
              <w:rPr>
                <w:rFonts w:ascii="Arial" w:hAnsi="Arial" w:cs="Arial"/>
                <w:sz w:val="16"/>
                <w:szCs w:val="16"/>
              </w:rPr>
              <w:t>sa firmy profiluj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ako podporovatelia men</w:t>
            </w:r>
            <w:r>
              <w:rPr>
                <w:rFonts w:ascii="Arial" w:hAnsi="Arial" w:cs="Arial"/>
                <w:sz w:val="16"/>
                <w:szCs w:val="16"/>
              </w:rPr>
              <w:t>ší</w:t>
            </w:r>
            <w:r>
              <w:rPr>
                <w:rFonts w:ascii="Arial" w:hAnsi="Arial" w:cs="Arial"/>
                <w:sz w:val="16"/>
                <w:szCs w:val="16"/>
              </w:rPr>
              <w:t>n a nap</w:t>
            </w:r>
            <w:r>
              <w:rPr>
                <w:rFonts w:ascii="Arial" w:hAnsi="Arial" w:cs="Arial"/>
                <w:sz w:val="16"/>
                <w:szCs w:val="16"/>
              </w:rPr>
              <w:t>ĺň</w:t>
            </w:r>
            <w:r>
              <w:rPr>
                <w:rFonts w:ascii="Arial" w:hAnsi="Arial" w:cs="Arial"/>
                <w:sz w:val="16"/>
                <w:szCs w:val="16"/>
              </w:rPr>
              <w:t>aj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ciele zodpovedn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podnikania.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LGBT20_03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Mlad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o.z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Kampa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podporu LGBT komunity a port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lu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hy.sk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2 390,00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Prostriedky z grantovej podpory boli pou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na propag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ciu soci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lnej siete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hy.sk a kampan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podporu LGBT+ komunity.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 naplnil ciele zodpovedn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podnikania, zlep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il dobr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meno firmy a posilnil hrdos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na firmu, ktor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podporila tak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to iniciat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vu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LGBT20_04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Iniciat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 Inakos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ť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inPorad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poradenstvo pre LGBTI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5 000,00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 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mci projektu bolo poskytnut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poradenstvo 48 LGBTI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>om a 12 sa z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astnilo na skupine osobn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ho rozvoja. 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 naplnil ciele zodpovedn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podnikania, zlep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il dobr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meno firmy a posilnil hrdos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na firmu, ktor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podporila tak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to iniciat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vu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NPA_LGBT20_01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cia Pontis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Admin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2020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3 630,00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>aka Fondu boli finan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ne podporen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aktivity organiz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ktor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sa 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me venuj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a ch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baj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im prostriedky.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18 941,00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21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Detailn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" w:hAnsi="Arial" w:cs="Arial"/>
          <w:b/>
          <w:bCs/>
          <w:sz w:val="20"/>
          <w:szCs w:val="20"/>
        </w:rPr>
        <w:t xml:space="preserve"> preh</w:t>
      </w:r>
      <w:r>
        <w:rPr>
          <w:rFonts w:ascii="Arial" w:hAnsi="Arial" w:cs="Arial"/>
          <w:b/>
          <w:bCs/>
          <w:sz w:val="20"/>
          <w:szCs w:val="20"/>
        </w:rPr>
        <w:t>ľ</w:t>
      </w:r>
      <w:r>
        <w:rPr>
          <w:rFonts w:ascii="Arial" w:hAnsi="Arial" w:cs="Arial"/>
          <w:b/>
          <w:bCs/>
          <w:sz w:val="20"/>
          <w:szCs w:val="20"/>
        </w:rPr>
        <w:t>ad pod</w:t>
      </w:r>
      <w:r>
        <w:rPr>
          <w:rFonts w:ascii="Arial" w:hAnsi="Arial" w:cs="Arial"/>
          <w:b/>
          <w:bCs/>
          <w:sz w:val="20"/>
          <w:szCs w:val="20"/>
        </w:rPr>
        <w:t>ľ</w:t>
      </w:r>
      <w:r>
        <w:rPr>
          <w:rFonts w:ascii="Arial" w:hAnsi="Arial" w:cs="Arial"/>
          <w:b/>
          <w:bCs/>
          <w:sz w:val="20"/>
          <w:szCs w:val="20"/>
        </w:rPr>
        <w:t>a kateg</w:t>
      </w:r>
      <w:r>
        <w:rPr>
          <w:rFonts w:ascii="Arial" w:hAnsi="Arial" w:cs="Arial"/>
          <w:b/>
          <w:bCs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br/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Fond pre podporu LGBT+ komunity v Nad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 xml:space="preserve">cii Pontis (8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proj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br/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A1A1A1"/>
          <w:sz w:val="20"/>
          <w:szCs w:val="20"/>
        </w:rPr>
        <w:t>KompAkt</w:t>
      </w:r>
      <w:proofErr w:type="spellEnd"/>
      <w:r>
        <w:rPr>
          <w:rFonts w:ascii="Arial" w:hAnsi="Arial" w:cs="Arial"/>
          <w:b/>
          <w:bCs/>
          <w:color w:val="A1A1A1"/>
          <w:sz w:val="20"/>
          <w:szCs w:val="20"/>
        </w:rPr>
        <w:t xml:space="preserve"> 2020, Priama podpora 2020</w:t>
      </w:r>
      <w:r>
        <w:rPr>
          <w:rFonts w:ascii="Arial" w:hAnsi="Arial" w:cs="Arial"/>
          <w:color w:val="A1A1A1"/>
          <w:sz w:val="20"/>
          <w:szCs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247"/>
        <w:gridCol w:w="2438"/>
        <w:gridCol w:w="24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AKTIVITA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>
              <w:rPr>
                <w:rFonts w:ascii="Arial" w:hAnsi="Arial" w:cs="Arial"/>
                <w:sz w:val="18"/>
                <w:szCs w:val="18"/>
              </w:rPr>
              <w:t xml:space="preserve">hrn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-kateg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rie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VSTUPY</w:t>
            </w:r>
          </w:p>
        </w:tc>
        <w:tc>
          <w:tcPr>
            <w:tcW w:w="6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FEB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STUPY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hodnota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ÝŠ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ENIE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BENEFITY PRE KOMUNITU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8"/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BENEFITY PRE BIZNIS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CHARITAT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VNY DAR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Priama pomoc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Nepriama pomoc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Vec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ktor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sa projekt dotkol: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visiacich aktiv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spevkov o 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me v m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ch: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lnych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stupov s uveden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Zaanga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zamestnancov: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1-1 Dobro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inn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dar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1-2 Dobro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inn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"sponzoring" - len ve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mi 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zka miera propag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cie firmy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1-3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Matching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 darom zamestnancov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1-4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klady na zap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janie zamestnancov do darcovstva a dobrovo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ctva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1-5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klady na zap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janie 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kazn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kov a dod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vate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ov do darcovstva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Platen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1-6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klady na dobrovo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ctvo zamestnancov v pracovnom 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ase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1-7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klady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secondment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cu zamestnanca firmy 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neziskovke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1-8 Cena darovan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nov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robkov alebo slu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ieb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1-9 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tovn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alebo odhadovan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trhov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hodnota darovan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odp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robkov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1-10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klady 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visiace so zapo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m firemn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priestorov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KOMUNITN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 INVEST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CIA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15 858,00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15 858,00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Priama pomoc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5507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Nepriama pomoc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23832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Vec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ktor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sa projekt dotkol: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visiacich aktiv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spevkov o 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me v m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ch: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enie tolerancie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enie povedomia (napr. o 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ivotnom prostred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Zlep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enie 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stupu k vzdel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vaniu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Zlep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enie 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stupu k vo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asov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m/kult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rnym akti</w:t>
            </w:r>
            <w:r>
              <w:rPr>
                <w:rFonts w:ascii="Arial" w:hAnsi="Arial" w:cs="Arial"/>
                <w:sz w:val="16"/>
                <w:szCs w:val="16"/>
              </w:rPr>
              <w:t>vit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>enie bezpe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 xml:space="preserve">nosti v komunite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>enie d</w:t>
            </w:r>
            <w:r>
              <w:rPr>
                <w:rFonts w:ascii="Arial" w:hAnsi="Arial" w:cs="Arial"/>
                <w:sz w:val="16"/>
                <w:szCs w:val="16"/>
              </w:rPr>
              <w:t>ô</w:t>
            </w:r>
            <w:r>
              <w:rPr>
                <w:rFonts w:ascii="Arial" w:hAnsi="Arial" w:cs="Arial"/>
                <w:sz w:val="16"/>
                <w:szCs w:val="16"/>
              </w:rPr>
              <w:t xml:space="preserve">very a sebavedomia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>enie sk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senost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Absolvovanie tr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ningu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Zlep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enie 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stupu k zdravotnej starostlivosti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Zlep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enie zdravotn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ho stavu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chrana 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 xml:space="preserve">ivota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lnych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stupov s uveden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Zaanga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zamestnancov: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Nap</w:t>
            </w:r>
            <w:r>
              <w:rPr>
                <w:rFonts w:ascii="Arial" w:hAnsi="Arial" w:cs="Arial"/>
                <w:sz w:val="16"/>
                <w:szCs w:val="16"/>
              </w:rPr>
              <w:t>ĺň</w:t>
            </w:r>
            <w:r>
              <w:rPr>
                <w:rFonts w:ascii="Arial" w:hAnsi="Arial" w:cs="Arial"/>
                <w:sz w:val="16"/>
                <w:szCs w:val="16"/>
              </w:rPr>
              <w:t>anie cie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ov zodpovedn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ho podnikania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Zlep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enie dobr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mena firmy (v komunite, na verejnosti, medzi 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kazn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kmi...)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2-1 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lensk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poplatok a predplatn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v komunitn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organiz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2-2 Grant alebo dar v strategickej 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me pre firmu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15 858,00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Platen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2-3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klady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secondment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cu zamestnanca firmy v komunite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2-4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klady na 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peci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lnu alebo mana</w:t>
            </w:r>
            <w:r>
              <w:rPr>
                <w:rFonts w:ascii="Arial" w:hAnsi="Arial" w:cs="Arial"/>
                <w:sz w:val="16"/>
                <w:szCs w:val="16"/>
              </w:rPr>
              <w:t>žé</w:t>
            </w:r>
            <w:r>
              <w:rPr>
                <w:rFonts w:ascii="Arial" w:hAnsi="Arial" w:cs="Arial"/>
                <w:sz w:val="16"/>
                <w:szCs w:val="16"/>
              </w:rPr>
              <w:t>rsku pomoc zamestnancov komunite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2-5 Hodnota 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asu zamestnancov venuj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cich sa in-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ningu alebo st</w:t>
            </w:r>
            <w:r>
              <w:rPr>
                <w:rFonts w:ascii="Arial" w:hAnsi="Arial" w:cs="Arial"/>
                <w:sz w:val="16"/>
                <w:szCs w:val="16"/>
              </w:rPr>
              <w:t>áž</w:t>
            </w:r>
            <w:r>
              <w:rPr>
                <w:rFonts w:ascii="Arial" w:hAnsi="Arial" w:cs="Arial"/>
                <w:sz w:val="16"/>
                <w:szCs w:val="16"/>
              </w:rPr>
              <w:t>istom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2-6 Cena darovan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nov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robkov alebo slu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ieb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2-7 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tovn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alebo odhadovan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trhov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hodnota darovan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odp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robkov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2-8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klady 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visiace so zapo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m firemn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priestorov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KLADY NA MANA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Ž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MENT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3 630,00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3 630,00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Priama pomoc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Nepriama pomoc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Vec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ktor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sa projekt dotkol: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visiacich aktiv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spevkov o 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me v m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ch: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enie tolerancie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>enie d</w:t>
            </w:r>
            <w:r>
              <w:rPr>
                <w:rFonts w:ascii="Arial" w:hAnsi="Arial" w:cs="Arial"/>
                <w:sz w:val="16"/>
                <w:szCs w:val="16"/>
              </w:rPr>
              <w:t>ô</w:t>
            </w:r>
            <w:r>
              <w:rPr>
                <w:rFonts w:ascii="Arial" w:hAnsi="Arial" w:cs="Arial"/>
                <w:sz w:val="16"/>
                <w:szCs w:val="16"/>
              </w:rPr>
              <w:t xml:space="preserve">very a sebavedomia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lnych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stupov s uveden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Zaanga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zamestnancov: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3-1 Platy a benefity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full-time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 part-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pracovn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kov venuj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cich sa filantropii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3 630,00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3-2 Prev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dzkov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klady, vr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tane re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ijn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kladov, prieskumov, hodnoten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3-3 Komunik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cia verejnoprospe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programov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KOMER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MER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color w:val="B12A1C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B12A1C"/>
                <w:sz w:val="18"/>
                <w:szCs w:val="18"/>
              </w:rPr>
              <w:br/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Priama pomoc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Nepriama pomoc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Vec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ktor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sa projekt dotkol: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visiacich aktiv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spevkov o 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me v m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ch: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Medi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lnych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stupov s uveden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Zaanga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zamestnancov: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4-1 Sponzoring podujat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publik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a aktiv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propaguj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zna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ku a firemn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identitu.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4-2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Cause-related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marketing, propag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cia predaja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4-3 Podpora univerz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t,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skumu a in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verejnoprospe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in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tit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4-4 Podpora 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kazn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kov so zvl</w:t>
            </w:r>
            <w:r>
              <w:rPr>
                <w:rFonts w:ascii="Arial" w:hAnsi="Arial" w:cs="Arial"/>
                <w:sz w:val="16"/>
                <w:szCs w:val="16"/>
              </w:rPr>
              <w:t>áš</w:t>
            </w:r>
            <w:r>
              <w:rPr>
                <w:rFonts w:ascii="Arial" w:hAnsi="Arial" w:cs="Arial"/>
                <w:sz w:val="16"/>
                <w:szCs w:val="16"/>
              </w:rPr>
              <w:t>tnymi potrebami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Platen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4-5 Dlhodobej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ie pridelenie zamestnanca firmy do neziskovej organiz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cie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4-6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klady na pomoc komunite, ktor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je s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>ou tr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ningov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nu zamestnancov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4-7 Cena darovan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nov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robkov alebo slu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ieb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4-8 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tovn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alebo odhadovan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trhov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hodnota darovan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odp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robkov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4-9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klady 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visiace so zapo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m firemn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priestorov alebo vybavenia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4-10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nimo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jednorazov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darovanie v</w:t>
            </w:r>
            <w:r>
              <w:rPr>
                <w:rFonts w:ascii="Arial" w:hAnsi="Arial" w:cs="Arial"/>
                <w:sz w:val="16"/>
                <w:szCs w:val="16"/>
              </w:rPr>
              <w:t>äčš</w:t>
            </w:r>
            <w:r>
              <w:rPr>
                <w:rFonts w:ascii="Arial" w:hAnsi="Arial" w:cs="Arial"/>
                <w:sz w:val="16"/>
                <w:szCs w:val="16"/>
              </w:rPr>
              <w:t>ieho majetku 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visiace s prehodnocovan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m obchodn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aktiv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22"/>
          <w:pgSz w:w="11907" w:h="16443"/>
          <w:pgMar w:top="992" w:right="1134" w:bottom="1418" w:left="1134" w:header="708" w:footer="708" w:gutter="0"/>
          <w:cols w:space="708"/>
          <w:noEndnote/>
        </w:sect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Stru</w:t>
      </w:r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" w:hAnsi="Arial" w:cs="Arial"/>
          <w:b/>
          <w:bCs/>
          <w:sz w:val="20"/>
          <w:szCs w:val="20"/>
        </w:rPr>
        <w:t xml:space="preserve"> popis v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" w:hAnsi="Arial" w:cs="Arial"/>
          <w:b/>
          <w:bCs/>
          <w:sz w:val="20"/>
          <w:szCs w:val="20"/>
        </w:rPr>
        <w:t>sledkov jednotliv</w:t>
      </w:r>
      <w:r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" w:hAnsi="Arial" w:cs="Arial"/>
          <w:b/>
          <w:bCs/>
          <w:sz w:val="20"/>
          <w:szCs w:val="20"/>
        </w:rPr>
        <w:t>ch projektov</w:t>
      </w:r>
      <w:r>
        <w:rPr>
          <w:rFonts w:ascii="Arial" w:hAnsi="Arial" w:cs="Arial"/>
          <w:sz w:val="20"/>
          <w:szCs w:val="20"/>
        </w:rPr>
        <w:br/>
      </w: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A1A1A1"/>
          <w:sz w:val="20"/>
          <w:szCs w:val="20"/>
        </w:rPr>
        <w:t>KompAkt</w:t>
      </w:r>
      <w:proofErr w:type="spellEnd"/>
      <w:r>
        <w:rPr>
          <w:rFonts w:ascii="Arial" w:hAnsi="Arial" w:cs="Arial"/>
          <w:b/>
          <w:bCs/>
          <w:color w:val="A1A1A1"/>
          <w:sz w:val="20"/>
          <w:szCs w:val="20"/>
        </w:rPr>
        <w:t xml:space="preserve"> 2020 (3 projekty)</w:t>
      </w:r>
      <w:r>
        <w:rPr>
          <w:rFonts w:ascii="Arial" w:hAnsi="Arial" w:cs="Arial"/>
          <w:color w:val="A1A1A1"/>
          <w:sz w:val="20"/>
          <w:szCs w:val="20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LGBT20_05</w:t>
            </w:r>
            <w:r>
              <w:rPr>
                <w:rFonts w:ascii="Arial" w:hAnsi="Arial" w:cs="Arial"/>
                <w:sz w:val="16"/>
                <w:szCs w:val="16"/>
              </w:rPr>
              <w:t xml:space="preserve">, Richard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Joseph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Langdon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 kal 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mende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pal 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mende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(pre 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s, o 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s)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Pe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prostriedky s</w:t>
            </w:r>
            <w:r>
              <w:rPr>
                <w:rFonts w:ascii="Arial" w:hAnsi="Arial" w:cs="Arial"/>
                <w:sz w:val="16"/>
                <w:szCs w:val="16"/>
              </w:rPr>
              <w:t>om vyu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il na tla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enie 300ks informa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no-vzdel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vacieho let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ka a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fin.odmenu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pre prekladate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ku textov zo slovensk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jazyka do r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mskeho. V realiza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nej f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ze skon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truovan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let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ka som vytvorili 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m expertov a expertiek v 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me rodovej a sexu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lnej identity, se</w:t>
            </w:r>
            <w:r>
              <w:rPr>
                <w:rFonts w:ascii="Arial" w:hAnsi="Arial" w:cs="Arial"/>
                <w:sz w:val="16"/>
                <w:szCs w:val="16"/>
              </w:rPr>
              <w:t>xu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lneho zdravia. 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>al</w:t>
            </w:r>
            <w:r>
              <w:rPr>
                <w:rFonts w:ascii="Arial" w:hAnsi="Arial" w:cs="Arial"/>
                <w:sz w:val="16"/>
                <w:szCs w:val="16"/>
              </w:rPr>
              <w:t>ší</w:t>
            </w:r>
            <w:r>
              <w:rPr>
                <w:rFonts w:ascii="Arial" w:hAnsi="Arial" w:cs="Arial"/>
                <w:sz w:val="16"/>
                <w:szCs w:val="16"/>
              </w:rPr>
              <w:t xml:space="preserve"> priebeh 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 xml:space="preserve"> skon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truovan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let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ka a jeho 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sledok komunita vyhodnotila ako pozit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vny a potrebn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prospekt.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LGBT20_06</w:t>
            </w:r>
            <w:r>
              <w:rPr>
                <w:rFonts w:ascii="Arial" w:hAnsi="Arial" w:cs="Arial"/>
                <w:sz w:val="16"/>
                <w:szCs w:val="16"/>
              </w:rPr>
              <w:t>, Michal Tarbaj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skauting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147,00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Projekt zbl</w:t>
            </w:r>
            <w:r>
              <w:rPr>
                <w:rFonts w:ascii="Arial" w:hAnsi="Arial" w:cs="Arial"/>
                <w:sz w:val="16"/>
                <w:szCs w:val="16"/>
              </w:rPr>
              <w:t>íž</w:t>
            </w:r>
            <w:r>
              <w:rPr>
                <w:rFonts w:ascii="Arial" w:hAnsi="Arial" w:cs="Arial"/>
                <w:sz w:val="16"/>
                <w:szCs w:val="16"/>
              </w:rPr>
              <w:t>il skupinu LGBTI+ skautov, pomohol k nastaveniu si pravideln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stretnut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na ktor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sa komunita utu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ovala prostredn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ctvom aktiv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t, podp</w:t>
            </w:r>
            <w:r>
              <w:rPr>
                <w:rFonts w:ascii="Arial" w:hAnsi="Arial" w:cs="Arial"/>
                <w:sz w:val="16"/>
                <w:szCs w:val="16"/>
              </w:rPr>
              <w:t>oril vypracovanie 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zie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skautov v skautskej organiz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cii, pomohol vytvori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identitu skupiny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skautov pomocou pe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prostriedkov, ktor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boli pou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na k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pu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atiek.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LGBT20_14</w:t>
            </w:r>
            <w:r>
              <w:rPr>
                <w:rFonts w:ascii="Arial" w:hAnsi="Arial" w:cs="Arial"/>
                <w:sz w:val="16"/>
                <w:szCs w:val="16"/>
              </w:rPr>
              <w:t>, Paul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Sama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proofErr w:type="spellEnd"/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Rainbow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>ka podpory: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V projekte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rainbow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m za cie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 xml:space="preserve"> reprezentova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LGBTQ+ komunitu v meste Pezinok. Vybrali sme 3 po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koden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lavi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ky v meste, ktor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v priebehu mesiaca november a december oprav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me a nama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ujeme na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farby. S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>ou projektu bude aj rozmiestnenie QR k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dov na miestach, kde sa zdru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mlad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udia. Str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nka, na ktor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QR k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d povedie, bude vytvoren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ako s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projektu a bude obsahova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cie o LGBTQ+ komunite, prepojenie na linku pomoci a organiz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cie a projekty, kt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sa zaoberaj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touto komunitou. Chcem tak upozorni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na existuj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cu men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inu, ktor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je st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le utl</w:t>
            </w:r>
            <w:r>
              <w:rPr>
                <w:rFonts w:ascii="Arial" w:hAnsi="Arial" w:cs="Arial"/>
                <w:sz w:val="16"/>
                <w:szCs w:val="16"/>
              </w:rPr>
              <w:t>áč</w:t>
            </w:r>
            <w:r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alebo nevidite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 pre ostatn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ob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anov. Ide o kreat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vne a umeleck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prepojenie cez lavi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 xml:space="preserve">ky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edukat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vny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obsah str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nky.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3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A1A1A1"/>
          <w:sz w:val="20"/>
          <w:szCs w:val="20"/>
        </w:rPr>
        <w:t>Priama podpora 2020 (5 projekto</w:t>
      </w:r>
      <w:r>
        <w:rPr>
          <w:rFonts w:ascii="Arial" w:hAnsi="Arial" w:cs="Arial"/>
          <w:b/>
          <w:bCs/>
          <w:color w:val="A1A1A1"/>
          <w:sz w:val="20"/>
          <w:szCs w:val="20"/>
        </w:rPr>
        <w:t>v)</w:t>
      </w:r>
      <w:r>
        <w:rPr>
          <w:rFonts w:ascii="Arial" w:hAnsi="Arial" w:cs="Arial"/>
          <w:color w:val="A1A1A1"/>
          <w:sz w:val="20"/>
          <w:szCs w:val="20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LGBT20_01</w:t>
            </w:r>
            <w:r>
              <w:rPr>
                <w:rFonts w:ascii="Arial" w:hAnsi="Arial" w:cs="Arial"/>
                <w:sz w:val="16"/>
                <w:szCs w:val="16"/>
              </w:rPr>
              <w:t>,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PRI</w:t>
            </w:r>
            <w:r>
              <w:rPr>
                <w:rFonts w:ascii="Arial" w:hAnsi="Arial" w:cs="Arial"/>
                <w:sz w:val="16"/>
                <w:szCs w:val="16"/>
              </w:rPr>
              <w:t>DE Bratislava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PRIDE Bratislava 2020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2 000,00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V lete 2020 sa uskuto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nil 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 xml:space="preserve"> 10. ro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k festivalu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PRIDE Bratislava.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Podujatiu predch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dzal t</w:t>
            </w:r>
            <w:r>
              <w:rPr>
                <w:rFonts w:ascii="Arial" w:hAnsi="Arial" w:cs="Arial"/>
                <w:sz w:val="16"/>
                <w:szCs w:val="16"/>
              </w:rPr>
              <w:t>ýž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 xml:space="preserve"> sprievodn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podujat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po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as ktor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sa uskuto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nilo 16 podujat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(diskusie, divadl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, workshop, filmy, prednesy, p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rty, 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portov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podujatia a na 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ver v nede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 ekumenick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bohoslu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bu.). Otvorenie t</w:t>
            </w:r>
            <w:r>
              <w:rPr>
                <w:rFonts w:ascii="Arial" w:hAnsi="Arial" w:cs="Arial"/>
                <w:sz w:val="16"/>
                <w:szCs w:val="16"/>
              </w:rPr>
              <w:t>ýž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>a spojen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s diskusiou o dopadoch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protipandemick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opatren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na LGBTI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streamovalo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 xml:space="preserve">ivo. 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Grant pomohol adaptova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hlavn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 program fes</w:t>
            </w:r>
            <w:r>
              <w:rPr>
                <w:rFonts w:ascii="Arial" w:hAnsi="Arial" w:cs="Arial"/>
                <w:sz w:val="16"/>
                <w:szCs w:val="16"/>
              </w:rPr>
              <w:t>tivalu 25.7. do online podoby. Kult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rny program s vyst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peniami osobnost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podporu pr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v LGBTI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tak mohol dosiahnu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vy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e 10 000 viden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na soci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lnych sie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ach.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372CC" w:rsidP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GBT20_02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Saplinq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o.z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KompAkt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kompetencie pre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aktivizmus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(pilot)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5 921,00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Projekt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KompAkt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pilotn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m projektom 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vzdel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vania LGBT+ aktivistov a aktivistiek. Projekt vy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kolil 15 nov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aktivistiek a aktivistov v dvoch skupin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h. Od 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la 2020 sa vzdel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vali v dvoch paraleln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skupin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ch, prekon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vali prek</w:t>
            </w:r>
            <w:r>
              <w:rPr>
                <w:rFonts w:ascii="Arial" w:hAnsi="Arial" w:cs="Arial"/>
                <w:sz w:val="16"/>
                <w:szCs w:val="16"/>
              </w:rPr>
              <w:t>áž</w:t>
            </w:r>
            <w:r>
              <w:rPr>
                <w:rFonts w:ascii="Arial" w:hAnsi="Arial" w:cs="Arial"/>
                <w:sz w:val="16"/>
                <w:szCs w:val="16"/>
              </w:rPr>
              <w:t>ky spojen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s prechodom do online priestoru, zhor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cou 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pandemickou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situ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ciou a spr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>uj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cimi sa obmedzeniami. 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 priebehu 1 reziden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a 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sledn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 16 online 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kolen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im p</w:t>
            </w:r>
            <w:r>
              <w:rPr>
                <w:rFonts w:ascii="Arial" w:hAnsi="Arial" w:cs="Arial"/>
                <w:sz w:val="16"/>
                <w:szCs w:val="16"/>
              </w:rPr>
              <w:t>oskytol 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zru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 xml:space="preserve">nosti v oblasti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udsk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 xml:space="preserve">v LGBT+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projektov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myslenia a 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movej spolupr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ce. Prostredn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ctvom realiz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cie mal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projektu, na realiz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ciu ktor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ho 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astn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ci dostali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minigrant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si tieto kompetencie aj vysk</w:t>
            </w:r>
            <w:r>
              <w:rPr>
                <w:rFonts w:ascii="Arial" w:hAnsi="Arial" w:cs="Arial"/>
                <w:sz w:val="16"/>
                <w:szCs w:val="16"/>
              </w:rPr>
              <w:t>úš</w:t>
            </w:r>
            <w:r>
              <w:rPr>
                <w:rFonts w:ascii="Arial" w:hAnsi="Arial" w:cs="Arial"/>
                <w:sz w:val="16"/>
                <w:szCs w:val="16"/>
              </w:rPr>
              <w:t>ali a s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 xml:space="preserve"> tak pripraven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 zapoji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do hnutia.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LGBT20_03</w:t>
            </w:r>
            <w:r>
              <w:rPr>
                <w:rFonts w:ascii="Arial" w:hAnsi="Arial" w:cs="Arial"/>
                <w:sz w:val="16"/>
                <w:szCs w:val="16"/>
              </w:rPr>
              <w:t>, Mlad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o.z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Kampa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ň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 podporu LGBT komunity a port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 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hy.sk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2 390,00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Prostriedky z grantovej podpory sme pou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ili na propag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ciu soci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lnej siete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hy.sk a kampan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na podporu LGBT+ komunity. V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aka 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omu</w:t>
            </w:r>
            <w:r>
              <w:rPr>
                <w:rFonts w:ascii="Arial" w:hAnsi="Arial" w:cs="Arial"/>
                <w:sz w:val="16"/>
                <w:szCs w:val="16"/>
              </w:rPr>
              <w:t xml:space="preserve"> sme dok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zali oslovi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viac ako 5 000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ktor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sa zaregistrovali na port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li D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hy.sk. Kampa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>ami zameran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mi na osvetu v oblasti LGBT+ komunity sme dok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zali oslovi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 xml:space="preserve"> 640 000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ud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a kampa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vide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, ktor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sme v 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mci kampan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zverejnili mali spolo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ne a</w:t>
            </w:r>
            <w:r>
              <w:rPr>
                <w:rFonts w:ascii="Arial" w:hAnsi="Arial" w:cs="Arial"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 xml:space="preserve"> 102</w:t>
            </w:r>
            <w:r>
              <w:rPr>
                <w:rFonts w:ascii="Arial" w:hAnsi="Arial" w:cs="Arial"/>
                <w:sz w:val="16"/>
                <w:szCs w:val="16"/>
              </w:rPr>
              <w:t xml:space="preserve"> 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zhliadnut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LGBT20_04</w:t>
            </w:r>
            <w:r>
              <w:rPr>
                <w:rFonts w:ascii="Arial" w:hAnsi="Arial" w:cs="Arial"/>
                <w:sz w:val="16"/>
                <w:szCs w:val="16"/>
              </w:rPr>
              <w:t>, Iniciat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va Inakos</w:t>
            </w:r>
            <w:r>
              <w:rPr>
                <w:rFonts w:ascii="Arial" w:hAnsi="Arial" w:cs="Arial"/>
                <w:sz w:val="16"/>
                <w:szCs w:val="16"/>
              </w:rPr>
              <w:t>ť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inPorad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ň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poradenstvo pre LGBTI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V 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mci projektu bolo poskytnut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poradenstvo 48 LGBTI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ď</w:t>
            </w:r>
            <w:r>
              <w:rPr>
                <w:rFonts w:ascii="Arial" w:hAnsi="Arial" w:cs="Arial"/>
                <w:sz w:val="16"/>
                <w:szCs w:val="16"/>
              </w:rPr>
              <w:t xml:space="preserve">om a 12 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sz w:val="16"/>
                <w:szCs w:val="16"/>
              </w:rPr>
              <w:t>astnilo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skupine osobn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rozvoja. Projekt poskytol mlad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m LGBTI </w:t>
            </w:r>
            <w:r>
              <w:rPr>
                <w:rFonts w:ascii="Arial" w:hAnsi="Arial" w:cs="Arial"/>
                <w:sz w:val="16"/>
                <w:szCs w:val="16"/>
              </w:rPr>
              <w:t>ľ</w:t>
            </w:r>
            <w:r>
              <w:rPr>
                <w:rFonts w:ascii="Arial" w:hAnsi="Arial" w:cs="Arial"/>
                <w:sz w:val="16"/>
                <w:szCs w:val="16"/>
              </w:rPr>
              <w:t xml:space="preserve">udom podporu v procese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outu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za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z w:val="16"/>
                <w:szCs w:val="16"/>
              </w:rPr>
              <w:t>ň</w:t>
            </w:r>
            <w:r>
              <w:rPr>
                <w:rFonts w:ascii="Arial" w:hAnsi="Arial" w:cs="Arial"/>
                <w:sz w:val="16"/>
                <w:szCs w:val="16"/>
              </w:rPr>
              <w:t>ovania sa do pracovn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 xml:space="preserve">ch, </w:t>
            </w:r>
            <w:r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>kolsk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a rovesn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ckych kolekt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vov, partnersk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>
              <w:rPr>
                <w:rFonts w:ascii="Arial" w:hAnsi="Arial" w:cs="Arial"/>
                <w:sz w:val="16"/>
                <w:szCs w:val="16"/>
              </w:rPr>
              <w:t>ch probl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mov, pr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padoch diskrimin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cie a pod. vo forme soci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lneho, psychologick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ho a pr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vneho poradenstva a podpornej skupiny.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NPA_LGBT20_01</w:t>
            </w:r>
            <w:r>
              <w:rPr>
                <w:rFonts w:ascii="Arial" w:hAnsi="Arial" w:cs="Arial"/>
                <w:sz w:val="16"/>
                <w:szCs w:val="16"/>
              </w:rPr>
              <w:t>, Nad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cia Pontis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Admin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2020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>
              <w:rPr>
                <w:rFonts w:ascii="Arial" w:hAnsi="Arial" w:cs="Arial"/>
                <w:sz w:val="16"/>
                <w:szCs w:val="16"/>
              </w:rPr>
              <w:t>ýš</w:t>
            </w:r>
            <w:r>
              <w:rPr>
                <w:rFonts w:ascii="Arial" w:hAnsi="Arial" w:cs="Arial"/>
                <w:sz w:val="16"/>
                <w:szCs w:val="16"/>
              </w:rPr>
              <w:t xml:space="preserve">ka podpory: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3 630,00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  <w:p w:rsidR="00000000" w:rsidRDefault="0033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000000" w:rsidRDefault="003372CC"/>
    <w:sectPr w:rsidR="00000000">
      <w:headerReference w:type="default" r:id="rId23"/>
      <w:pgSz w:w="11907" w:h="16443"/>
      <w:pgMar w:top="992" w:right="1134" w:bottom="1418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72CC">
      <w:pPr>
        <w:spacing w:after="0" w:line="240" w:lineRule="auto"/>
      </w:pPr>
      <w:r>
        <w:separator/>
      </w:r>
    </w:p>
  </w:endnote>
  <w:endnote w:type="continuationSeparator" w:id="0">
    <w:p w:rsidR="00000000" w:rsidRDefault="0033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72CC">
      <w:pPr>
        <w:spacing w:after="0" w:line="240" w:lineRule="auto"/>
      </w:pPr>
      <w:r>
        <w:separator/>
      </w:r>
    </w:p>
  </w:footnote>
  <w:footnote w:type="continuationSeparator" w:id="0">
    <w:p w:rsidR="00000000" w:rsidRDefault="0033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Fond pre podporu LGBT+ komunity v Nad</w:t>
    </w:r>
    <w:r>
      <w:rPr>
        <w:rFonts w:ascii="Arial" w:hAnsi="Arial" w:cs="Arial"/>
        <w:sz w:val="20"/>
        <w:szCs w:val="20"/>
      </w:rPr>
      <w:t>á</w:t>
    </w:r>
    <w:r>
      <w:rPr>
        <w:rFonts w:ascii="Arial" w:hAnsi="Arial" w:cs="Arial"/>
        <w:sz w:val="20"/>
        <w:szCs w:val="20"/>
      </w:rPr>
      <w:t>cii Pontis</w:t>
    </w:r>
  </w:p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Fond pre podporu LGBT+ komunity v Nad</w:t>
    </w:r>
    <w:r>
      <w:rPr>
        <w:rFonts w:ascii="Arial" w:hAnsi="Arial" w:cs="Arial"/>
        <w:sz w:val="20"/>
        <w:szCs w:val="20"/>
      </w:rPr>
      <w:t>á</w:t>
    </w:r>
    <w:r>
      <w:rPr>
        <w:rFonts w:ascii="Arial" w:hAnsi="Arial" w:cs="Arial"/>
        <w:sz w:val="20"/>
        <w:szCs w:val="20"/>
      </w:rPr>
      <w:t>cii Pontis</w:t>
    </w:r>
  </w:p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Fond pre podporu LGBT+ komunity v Nad</w:t>
    </w:r>
    <w:r>
      <w:rPr>
        <w:rFonts w:ascii="Arial" w:hAnsi="Arial" w:cs="Arial"/>
        <w:sz w:val="20"/>
        <w:szCs w:val="20"/>
      </w:rPr>
      <w:t>á</w:t>
    </w:r>
    <w:r>
      <w:rPr>
        <w:rFonts w:ascii="Arial" w:hAnsi="Arial" w:cs="Arial"/>
        <w:sz w:val="20"/>
        <w:szCs w:val="20"/>
      </w:rPr>
      <w:t>cii Pontis</w:t>
    </w:r>
  </w:p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Fond pre podporu LGBT+ komunity v Nad</w:t>
    </w:r>
    <w:r>
      <w:rPr>
        <w:rFonts w:ascii="Arial" w:hAnsi="Arial" w:cs="Arial"/>
        <w:sz w:val="20"/>
        <w:szCs w:val="20"/>
      </w:rPr>
      <w:t>á</w:t>
    </w:r>
    <w:r>
      <w:rPr>
        <w:rFonts w:ascii="Arial" w:hAnsi="Arial" w:cs="Arial"/>
        <w:sz w:val="20"/>
        <w:szCs w:val="20"/>
      </w:rPr>
      <w:t>cii Pontis</w:t>
    </w:r>
  </w:p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Fond pre podporu LGBT+ komunity v Nad</w:t>
    </w:r>
    <w:r>
      <w:rPr>
        <w:rFonts w:ascii="Arial" w:hAnsi="Arial" w:cs="Arial"/>
        <w:sz w:val="20"/>
        <w:szCs w:val="20"/>
      </w:rPr>
      <w:t>á</w:t>
    </w:r>
    <w:r>
      <w:rPr>
        <w:rFonts w:ascii="Arial" w:hAnsi="Arial" w:cs="Arial"/>
        <w:sz w:val="20"/>
        <w:szCs w:val="20"/>
      </w:rPr>
      <w:t>cii Pontis</w:t>
    </w:r>
  </w:p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Fond pre podporu LGBT+ komunity v Nad</w:t>
    </w:r>
    <w:r>
      <w:rPr>
        <w:rFonts w:ascii="Arial" w:hAnsi="Arial" w:cs="Arial"/>
        <w:sz w:val="20"/>
        <w:szCs w:val="20"/>
      </w:rPr>
      <w:t>á</w:t>
    </w:r>
    <w:r>
      <w:rPr>
        <w:rFonts w:ascii="Arial" w:hAnsi="Arial" w:cs="Arial"/>
        <w:sz w:val="20"/>
        <w:szCs w:val="20"/>
      </w:rPr>
      <w:t>cii Pontis</w:t>
    </w:r>
  </w:p>
  <w:p w:rsidR="00000000" w:rsidRDefault="003372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2CC"/>
    <w:rsid w:val="003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70DEF"/>
  <w14:defaultImageDpi w14:val="0"/>
  <w15:docId w15:val="{F353A545-0953-4F98-8DBA-3481E1E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Graf_programu_Microsoft_Excel.xls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oleObject" Target="embeddings/Graf_programu_Microsoft_Excel2.xls"/><Relationship Id="rId17" Type="http://schemas.openxmlformats.org/officeDocument/2006/relationships/oleObject" Target="embeddings/Graf_programu_Microsoft_Excel4.xls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Graf_programu_Microsoft_Excel3.xls"/><Relationship Id="rId23" Type="http://schemas.openxmlformats.org/officeDocument/2006/relationships/header" Target="header6.xml"/><Relationship Id="rId10" Type="http://schemas.openxmlformats.org/officeDocument/2006/relationships/oleObject" Target="embeddings/Graf_programu_Microsoft_Excel1.xls"/><Relationship Id="rId19" Type="http://schemas.openxmlformats.org/officeDocument/2006/relationships/oleObject" Target="embeddings/Graf_programu_Microsoft_Excel5.xls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Mikolajczykova</dc:creator>
  <cp:keywords/>
  <dc:description/>
  <cp:lastModifiedBy>Eva Mikolajczykova</cp:lastModifiedBy>
  <cp:revision>2</cp:revision>
  <dcterms:created xsi:type="dcterms:W3CDTF">2021-05-14T12:47:00Z</dcterms:created>
  <dcterms:modified xsi:type="dcterms:W3CDTF">2021-05-14T12:47:00Z</dcterms:modified>
</cp:coreProperties>
</file>