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8356" w14:textId="77777777" w:rsidR="00FF6A3D" w:rsidRPr="00596BCD" w:rsidRDefault="00FF6A3D" w:rsidP="00A302CF">
      <w:pPr>
        <w:jc w:val="center"/>
        <w:rPr>
          <w:rFonts w:ascii="Arial" w:hAnsi="Arial" w:cs="Arial"/>
          <w:b/>
          <w:bCs/>
          <w:color w:val="C00000"/>
          <w:sz w:val="24"/>
          <w:szCs w:val="20"/>
        </w:rPr>
      </w:pPr>
      <w:r w:rsidRPr="00596BCD">
        <w:rPr>
          <w:rFonts w:ascii="Arial" w:hAnsi="Arial" w:cs="Arial"/>
          <w:b/>
          <w:bCs/>
          <w:color w:val="C00000"/>
          <w:sz w:val="24"/>
          <w:szCs w:val="20"/>
        </w:rPr>
        <w:t>Vyhlásenie členov združenia Business Leaders Forum: Podporujeme návrh konzília odborníkov zaviesť COVID pasy do zamestnania</w:t>
      </w:r>
    </w:p>
    <w:p w14:paraId="28C2E0BF" w14:textId="77777777" w:rsidR="00FF6A3D" w:rsidRPr="00421E67" w:rsidRDefault="00FF6A3D" w:rsidP="00DC1AB9">
      <w:pPr>
        <w:jc w:val="both"/>
        <w:rPr>
          <w:rFonts w:ascii="Arial" w:hAnsi="Arial" w:cs="Arial"/>
          <w:sz w:val="20"/>
          <w:szCs w:val="20"/>
        </w:rPr>
      </w:pPr>
    </w:p>
    <w:p w14:paraId="38E04C59" w14:textId="1830F20F" w:rsidR="00C46965" w:rsidRPr="00421E67" w:rsidRDefault="005243B0" w:rsidP="00DC1AB9">
      <w:pPr>
        <w:jc w:val="both"/>
        <w:rPr>
          <w:rFonts w:ascii="Arial" w:hAnsi="Arial" w:cs="Arial"/>
          <w:sz w:val="20"/>
          <w:szCs w:val="20"/>
        </w:rPr>
      </w:pPr>
      <w:r w:rsidRPr="00421E67">
        <w:rPr>
          <w:rFonts w:ascii="Arial" w:hAnsi="Arial" w:cs="Arial"/>
          <w:sz w:val="20"/>
          <w:szCs w:val="20"/>
        </w:rPr>
        <w:t xml:space="preserve">Firmy združené v Business Leaders Forum </w:t>
      </w:r>
      <w:r w:rsidR="004E1B12" w:rsidRPr="00421E67">
        <w:rPr>
          <w:rFonts w:ascii="Arial" w:hAnsi="Arial" w:cs="Arial"/>
          <w:sz w:val="20"/>
          <w:szCs w:val="20"/>
        </w:rPr>
        <w:t xml:space="preserve">(BLF) </w:t>
      </w:r>
      <w:r w:rsidRPr="00421E67">
        <w:rPr>
          <w:rFonts w:ascii="Arial" w:hAnsi="Arial" w:cs="Arial"/>
          <w:sz w:val="20"/>
          <w:szCs w:val="20"/>
        </w:rPr>
        <w:t>si u</w:t>
      </w:r>
      <w:r w:rsidR="007475DF" w:rsidRPr="00421E67">
        <w:rPr>
          <w:rFonts w:ascii="Arial" w:hAnsi="Arial" w:cs="Arial"/>
          <w:sz w:val="20"/>
          <w:szCs w:val="20"/>
        </w:rPr>
        <w:t>vedomuj</w:t>
      </w:r>
      <w:r w:rsidRPr="00421E67">
        <w:rPr>
          <w:rFonts w:ascii="Arial" w:hAnsi="Arial" w:cs="Arial"/>
          <w:sz w:val="20"/>
          <w:szCs w:val="20"/>
        </w:rPr>
        <w:t>ú</w:t>
      </w:r>
      <w:r w:rsidR="007475DF" w:rsidRPr="00421E67">
        <w:rPr>
          <w:rFonts w:ascii="Arial" w:hAnsi="Arial" w:cs="Arial"/>
          <w:sz w:val="20"/>
          <w:szCs w:val="20"/>
        </w:rPr>
        <w:t xml:space="preserve"> závažnosť </w:t>
      </w:r>
      <w:r w:rsidR="00B33F0F" w:rsidRPr="00421E67">
        <w:rPr>
          <w:rFonts w:ascii="Arial" w:hAnsi="Arial" w:cs="Arial"/>
          <w:sz w:val="20"/>
          <w:szCs w:val="20"/>
        </w:rPr>
        <w:t>šírenia</w:t>
      </w:r>
      <w:r w:rsidR="007475DF" w:rsidRPr="00421E67">
        <w:rPr>
          <w:rFonts w:ascii="Arial" w:hAnsi="Arial" w:cs="Arial"/>
          <w:sz w:val="20"/>
          <w:szCs w:val="20"/>
        </w:rPr>
        <w:t xml:space="preserve"> </w:t>
      </w:r>
      <w:r w:rsidR="00B33F0F" w:rsidRPr="00421E67">
        <w:rPr>
          <w:rFonts w:ascii="Arial" w:hAnsi="Arial" w:cs="Arial"/>
          <w:sz w:val="20"/>
          <w:szCs w:val="20"/>
        </w:rPr>
        <w:t xml:space="preserve">koronavírusu </w:t>
      </w:r>
      <w:r w:rsidRPr="00421E67">
        <w:rPr>
          <w:rFonts w:ascii="Arial" w:hAnsi="Arial" w:cs="Arial"/>
          <w:sz w:val="20"/>
          <w:szCs w:val="20"/>
        </w:rPr>
        <w:t xml:space="preserve">ako aj zvyšujúci sa počet hospitalizácií v súvislosti s ochorením COVID-19. </w:t>
      </w:r>
    </w:p>
    <w:p w14:paraId="26D3C8EA" w14:textId="096149E6" w:rsidR="007475DF" w:rsidRPr="00421E67" w:rsidRDefault="004E1B12" w:rsidP="00DC1AB9">
      <w:pPr>
        <w:jc w:val="both"/>
        <w:rPr>
          <w:rFonts w:ascii="Arial" w:hAnsi="Arial" w:cs="Arial"/>
          <w:sz w:val="20"/>
          <w:szCs w:val="20"/>
        </w:rPr>
      </w:pPr>
      <w:r w:rsidRPr="00421E67">
        <w:rPr>
          <w:rFonts w:ascii="Arial" w:hAnsi="Arial" w:cs="Arial"/>
          <w:sz w:val="20"/>
          <w:szCs w:val="20"/>
        </w:rPr>
        <w:t>„</w:t>
      </w:r>
      <w:r w:rsidR="00C46965" w:rsidRPr="00421E67">
        <w:rPr>
          <w:rFonts w:ascii="Arial" w:hAnsi="Arial" w:cs="Arial"/>
          <w:i/>
          <w:sz w:val="20"/>
          <w:szCs w:val="20"/>
        </w:rPr>
        <w:t>Sme dôležitou súčasťou spoločnosti</w:t>
      </w:r>
      <w:r w:rsidR="00A9519D" w:rsidRPr="00421E67">
        <w:rPr>
          <w:rFonts w:ascii="Arial" w:hAnsi="Arial" w:cs="Arial"/>
          <w:i/>
          <w:sz w:val="20"/>
          <w:szCs w:val="20"/>
        </w:rPr>
        <w:t>,</w:t>
      </w:r>
      <w:r w:rsidR="00C46965" w:rsidRPr="00421E67">
        <w:rPr>
          <w:rFonts w:ascii="Arial" w:hAnsi="Arial" w:cs="Arial"/>
          <w:i/>
          <w:sz w:val="20"/>
          <w:szCs w:val="20"/>
        </w:rPr>
        <w:t xml:space="preserve"> a preto chceme aktívne prispieť k zlepšeniu situácie na Slovensku</w:t>
      </w:r>
      <w:r w:rsidR="00DC1AB9" w:rsidRPr="00421E67">
        <w:rPr>
          <w:rFonts w:ascii="Arial" w:hAnsi="Arial" w:cs="Arial"/>
          <w:i/>
          <w:sz w:val="20"/>
          <w:szCs w:val="20"/>
        </w:rPr>
        <w:t>. S</w:t>
      </w:r>
      <w:r w:rsidR="00C46965" w:rsidRPr="00421E67">
        <w:rPr>
          <w:rFonts w:ascii="Arial" w:hAnsi="Arial" w:cs="Arial"/>
          <w:i/>
          <w:sz w:val="20"/>
          <w:szCs w:val="20"/>
        </w:rPr>
        <w:t>účasná právna úprava nám však neumožňuje</w:t>
      </w:r>
      <w:r w:rsidR="007475DF" w:rsidRPr="00421E67">
        <w:rPr>
          <w:rFonts w:ascii="Arial" w:hAnsi="Arial" w:cs="Arial"/>
          <w:i/>
          <w:sz w:val="20"/>
          <w:szCs w:val="20"/>
        </w:rPr>
        <w:t xml:space="preserve"> v plnej miere ochrániť našich zamestnancov</w:t>
      </w:r>
      <w:r w:rsidR="00EE1EBC" w:rsidRPr="00421E67">
        <w:rPr>
          <w:rFonts w:ascii="Arial" w:hAnsi="Arial" w:cs="Arial"/>
          <w:i/>
          <w:sz w:val="20"/>
          <w:szCs w:val="20"/>
        </w:rPr>
        <w:t xml:space="preserve"> a zamestnankyne</w:t>
      </w:r>
      <w:r w:rsidR="007475DF" w:rsidRPr="00421E67">
        <w:rPr>
          <w:rFonts w:ascii="Arial" w:hAnsi="Arial" w:cs="Arial"/>
          <w:i/>
          <w:sz w:val="20"/>
          <w:szCs w:val="20"/>
        </w:rPr>
        <w:t>, čo ohrozuje aj fungovanie samotných firiem</w:t>
      </w:r>
      <w:r w:rsidRPr="00421E67">
        <w:rPr>
          <w:rFonts w:ascii="Arial" w:hAnsi="Arial" w:cs="Arial"/>
          <w:sz w:val="20"/>
          <w:szCs w:val="20"/>
        </w:rPr>
        <w:t>,“ hovorí Richard Marko, prezident BLF a výkonný riaditeľ</w:t>
      </w:r>
      <w:r w:rsidR="00421E67" w:rsidRPr="00421E67">
        <w:rPr>
          <w:rFonts w:ascii="Arial" w:hAnsi="Arial" w:cs="Arial"/>
          <w:sz w:val="20"/>
          <w:szCs w:val="20"/>
        </w:rPr>
        <w:t xml:space="preserve"> spoločnosti</w:t>
      </w:r>
      <w:r w:rsidRPr="00421E67">
        <w:rPr>
          <w:rFonts w:ascii="Arial" w:hAnsi="Arial" w:cs="Arial"/>
          <w:sz w:val="20"/>
          <w:szCs w:val="20"/>
        </w:rPr>
        <w:t xml:space="preserve"> ESET</w:t>
      </w:r>
      <w:r w:rsidR="007475DF" w:rsidRPr="00421E67">
        <w:rPr>
          <w:rFonts w:ascii="Arial" w:hAnsi="Arial" w:cs="Arial"/>
          <w:sz w:val="20"/>
          <w:szCs w:val="20"/>
        </w:rPr>
        <w:t>.</w:t>
      </w:r>
    </w:p>
    <w:p w14:paraId="768106B1" w14:textId="497CC2DE" w:rsidR="004E27C2" w:rsidRPr="00421E67" w:rsidRDefault="001D0E67" w:rsidP="00DC1AB9">
      <w:pPr>
        <w:jc w:val="both"/>
        <w:rPr>
          <w:rFonts w:ascii="Arial" w:hAnsi="Arial" w:cs="Arial"/>
          <w:sz w:val="20"/>
          <w:szCs w:val="20"/>
        </w:rPr>
      </w:pPr>
      <w:bookmarkStart w:id="0" w:name="_Hlk84933743"/>
      <w:r w:rsidRPr="00421E67">
        <w:rPr>
          <w:rFonts w:ascii="Arial" w:hAnsi="Arial" w:cs="Arial"/>
          <w:sz w:val="20"/>
          <w:szCs w:val="20"/>
        </w:rPr>
        <w:t>Súčasná právna úprava</w:t>
      </w:r>
      <w:r w:rsidR="00505BA2" w:rsidRPr="00421E67">
        <w:rPr>
          <w:rFonts w:ascii="Arial" w:hAnsi="Arial" w:cs="Arial"/>
          <w:sz w:val="20"/>
          <w:szCs w:val="20"/>
        </w:rPr>
        <w:t xml:space="preserve"> neumožňuje </w:t>
      </w:r>
      <w:r w:rsidR="007475DF" w:rsidRPr="00421E67">
        <w:rPr>
          <w:rFonts w:ascii="Arial" w:hAnsi="Arial" w:cs="Arial"/>
          <w:sz w:val="20"/>
          <w:szCs w:val="20"/>
        </w:rPr>
        <w:t xml:space="preserve">zamestnávateľom </w:t>
      </w:r>
      <w:r w:rsidR="50649AB4" w:rsidRPr="00421E67">
        <w:rPr>
          <w:rFonts w:ascii="Arial" w:hAnsi="Arial" w:cs="Arial"/>
          <w:sz w:val="20"/>
          <w:szCs w:val="20"/>
        </w:rPr>
        <w:t>zisť</w:t>
      </w:r>
      <w:r w:rsidR="42557D26" w:rsidRPr="00421E67">
        <w:rPr>
          <w:rFonts w:ascii="Arial" w:hAnsi="Arial" w:cs="Arial"/>
          <w:sz w:val="20"/>
          <w:szCs w:val="20"/>
        </w:rPr>
        <w:t xml:space="preserve">ovať, či sú zamestnanci </w:t>
      </w:r>
      <w:r w:rsidR="007475DF" w:rsidRPr="00421E67">
        <w:rPr>
          <w:rFonts w:ascii="Arial" w:hAnsi="Arial" w:cs="Arial"/>
          <w:sz w:val="20"/>
          <w:szCs w:val="20"/>
        </w:rPr>
        <w:t>očkovaní</w:t>
      </w:r>
      <w:r w:rsidR="42557D26" w:rsidRPr="00421E67">
        <w:rPr>
          <w:rFonts w:ascii="Arial" w:hAnsi="Arial" w:cs="Arial"/>
          <w:sz w:val="20"/>
          <w:szCs w:val="20"/>
        </w:rPr>
        <w:t xml:space="preserve">, či </w:t>
      </w:r>
      <w:r w:rsidR="217197C2" w:rsidRPr="00421E67">
        <w:rPr>
          <w:rFonts w:ascii="Arial" w:hAnsi="Arial" w:cs="Arial"/>
          <w:sz w:val="20"/>
          <w:szCs w:val="20"/>
        </w:rPr>
        <w:t>disponujú negatívnym</w:t>
      </w:r>
      <w:r w:rsidR="42557D26" w:rsidRPr="00421E67">
        <w:rPr>
          <w:rFonts w:ascii="Arial" w:hAnsi="Arial" w:cs="Arial"/>
          <w:sz w:val="20"/>
          <w:szCs w:val="20"/>
        </w:rPr>
        <w:t xml:space="preserve"> test</w:t>
      </w:r>
      <w:r w:rsidR="2B91B089" w:rsidRPr="00421E67">
        <w:rPr>
          <w:rFonts w:ascii="Arial" w:hAnsi="Arial" w:cs="Arial"/>
          <w:sz w:val="20"/>
          <w:szCs w:val="20"/>
        </w:rPr>
        <w:t>om</w:t>
      </w:r>
      <w:r w:rsidR="42557D26" w:rsidRPr="00421E67">
        <w:rPr>
          <w:rFonts w:ascii="Arial" w:hAnsi="Arial" w:cs="Arial"/>
          <w:sz w:val="20"/>
          <w:szCs w:val="20"/>
        </w:rPr>
        <w:t xml:space="preserve"> na koronavírus </w:t>
      </w:r>
      <w:r w:rsidR="007475DF" w:rsidRPr="00421E67">
        <w:rPr>
          <w:rFonts w:ascii="Arial" w:hAnsi="Arial" w:cs="Arial"/>
          <w:sz w:val="20"/>
          <w:szCs w:val="20"/>
        </w:rPr>
        <w:t xml:space="preserve">ani </w:t>
      </w:r>
      <w:r w:rsidR="42557D26" w:rsidRPr="00421E67">
        <w:rPr>
          <w:rFonts w:ascii="Arial" w:hAnsi="Arial" w:cs="Arial"/>
          <w:sz w:val="20"/>
          <w:szCs w:val="20"/>
        </w:rPr>
        <w:t>či chorobu prekonali</w:t>
      </w:r>
      <w:r w:rsidR="007475DF" w:rsidRPr="00421E67">
        <w:rPr>
          <w:rFonts w:ascii="Arial" w:hAnsi="Arial" w:cs="Arial"/>
          <w:sz w:val="20"/>
          <w:szCs w:val="20"/>
        </w:rPr>
        <w:t>.</w:t>
      </w:r>
      <w:r w:rsidR="42557D26" w:rsidRPr="00421E67">
        <w:rPr>
          <w:rFonts w:ascii="Arial" w:hAnsi="Arial" w:cs="Arial"/>
          <w:sz w:val="20"/>
          <w:szCs w:val="20"/>
        </w:rPr>
        <w:t xml:space="preserve"> </w:t>
      </w:r>
      <w:r w:rsidR="007475DF" w:rsidRPr="00421E67">
        <w:rPr>
          <w:rFonts w:ascii="Arial" w:hAnsi="Arial" w:cs="Arial"/>
          <w:sz w:val="20"/>
          <w:szCs w:val="20"/>
        </w:rPr>
        <w:t xml:space="preserve">Prakticky je teda nemožné </w:t>
      </w:r>
      <w:r w:rsidR="58E2CFFA" w:rsidRPr="00421E67">
        <w:rPr>
          <w:rFonts w:ascii="Arial" w:hAnsi="Arial" w:cs="Arial"/>
          <w:sz w:val="20"/>
          <w:szCs w:val="20"/>
        </w:rPr>
        <w:t xml:space="preserve">upraviť režim na pracovisku tak, aby sa všetci cítili bezpečne a </w:t>
      </w:r>
      <w:r w:rsidR="005243B0" w:rsidRPr="00421E67">
        <w:rPr>
          <w:rFonts w:ascii="Arial" w:hAnsi="Arial" w:cs="Arial"/>
          <w:sz w:val="20"/>
          <w:szCs w:val="20"/>
        </w:rPr>
        <w:t xml:space="preserve">minimalizovalo </w:t>
      </w:r>
      <w:r w:rsidR="58E2CFFA" w:rsidRPr="00421E67">
        <w:rPr>
          <w:rFonts w:ascii="Arial" w:hAnsi="Arial" w:cs="Arial"/>
          <w:sz w:val="20"/>
          <w:szCs w:val="20"/>
        </w:rPr>
        <w:t>sa šíren</w:t>
      </w:r>
      <w:r w:rsidR="6FF6B5B2" w:rsidRPr="00421E67">
        <w:rPr>
          <w:rFonts w:ascii="Arial" w:hAnsi="Arial" w:cs="Arial"/>
          <w:sz w:val="20"/>
          <w:szCs w:val="20"/>
        </w:rPr>
        <w:t>i</w:t>
      </w:r>
      <w:r w:rsidR="00596BCD">
        <w:rPr>
          <w:rFonts w:ascii="Arial" w:hAnsi="Arial" w:cs="Arial"/>
          <w:sz w:val="20"/>
          <w:szCs w:val="20"/>
        </w:rPr>
        <w:t xml:space="preserve">e tejto nákazlivej choroby. </w:t>
      </w:r>
      <w:r w:rsidR="007475DF" w:rsidRPr="00421E67">
        <w:rPr>
          <w:rFonts w:ascii="Arial" w:hAnsi="Arial" w:cs="Arial"/>
          <w:sz w:val="20"/>
          <w:szCs w:val="20"/>
        </w:rPr>
        <w:t>Z</w:t>
      </w:r>
      <w:r w:rsidR="005C3ECA" w:rsidRPr="00421E67">
        <w:rPr>
          <w:rFonts w:ascii="Arial" w:hAnsi="Arial" w:cs="Arial"/>
          <w:sz w:val="20"/>
          <w:szCs w:val="20"/>
        </w:rPr>
        <w:t xml:space="preserve">amestnanci </w:t>
      </w:r>
      <w:r w:rsidR="00EE1EBC" w:rsidRPr="00421E67">
        <w:rPr>
          <w:rFonts w:ascii="Arial" w:hAnsi="Arial" w:cs="Arial"/>
          <w:sz w:val="20"/>
          <w:szCs w:val="20"/>
        </w:rPr>
        <w:t xml:space="preserve">a zamestnankyne </w:t>
      </w:r>
      <w:r w:rsidR="007475DF" w:rsidRPr="00421E67">
        <w:rPr>
          <w:rFonts w:ascii="Arial" w:hAnsi="Arial" w:cs="Arial"/>
          <w:sz w:val="20"/>
          <w:szCs w:val="20"/>
        </w:rPr>
        <w:t xml:space="preserve">pritom </w:t>
      </w:r>
      <w:r w:rsidR="005C3ECA" w:rsidRPr="00421E67">
        <w:rPr>
          <w:rFonts w:ascii="Arial" w:hAnsi="Arial" w:cs="Arial"/>
          <w:sz w:val="20"/>
          <w:szCs w:val="20"/>
        </w:rPr>
        <w:t xml:space="preserve">trávia v práci výrazne </w:t>
      </w:r>
      <w:r w:rsidR="007475DF" w:rsidRPr="00421E67">
        <w:rPr>
          <w:rFonts w:ascii="Arial" w:hAnsi="Arial" w:cs="Arial"/>
          <w:sz w:val="20"/>
          <w:szCs w:val="20"/>
        </w:rPr>
        <w:t xml:space="preserve">viac </w:t>
      </w:r>
      <w:r w:rsidR="005C3ECA" w:rsidRPr="00421E67">
        <w:rPr>
          <w:rFonts w:ascii="Arial" w:hAnsi="Arial" w:cs="Arial"/>
          <w:sz w:val="20"/>
          <w:szCs w:val="20"/>
        </w:rPr>
        <w:t>čas</w:t>
      </w:r>
      <w:r w:rsidR="007475DF" w:rsidRPr="00421E67">
        <w:rPr>
          <w:rFonts w:ascii="Arial" w:hAnsi="Arial" w:cs="Arial"/>
          <w:sz w:val="20"/>
          <w:szCs w:val="20"/>
        </w:rPr>
        <w:t>u</w:t>
      </w:r>
      <w:r w:rsidR="005C3ECA" w:rsidRPr="00421E67">
        <w:rPr>
          <w:rFonts w:ascii="Arial" w:hAnsi="Arial" w:cs="Arial"/>
          <w:sz w:val="20"/>
          <w:szCs w:val="20"/>
        </w:rPr>
        <w:t xml:space="preserve"> ako napríklad v reštauráci</w:t>
      </w:r>
      <w:r w:rsidR="007475DF" w:rsidRPr="00421E67">
        <w:rPr>
          <w:rFonts w:ascii="Arial" w:hAnsi="Arial" w:cs="Arial"/>
          <w:sz w:val="20"/>
          <w:szCs w:val="20"/>
        </w:rPr>
        <w:t>ách</w:t>
      </w:r>
      <w:r w:rsidR="005C3ECA" w:rsidRPr="00421E67">
        <w:rPr>
          <w:rFonts w:ascii="Arial" w:hAnsi="Arial" w:cs="Arial"/>
          <w:sz w:val="20"/>
          <w:szCs w:val="20"/>
        </w:rPr>
        <w:t>, fitness centr</w:t>
      </w:r>
      <w:r w:rsidR="007475DF" w:rsidRPr="00421E67">
        <w:rPr>
          <w:rFonts w:ascii="Arial" w:hAnsi="Arial" w:cs="Arial"/>
          <w:sz w:val="20"/>
          <w:szCs w:val="20"/>
        </w:rPr>
        <w:t>ách</w:t>
      </w:r>
      <w:r w:rsidR="005C3ECA" w:rsidRPr="00421E67">
        <w:rPr>
          <w:rFonts w:ascii="Arial" w:hAnsi="Arial" w:cs="Arial"/>
          <w:sz w:val="20"/>
          <w:szCs w:val="20"/>
        </w:rPr>
        <w:t xml:space="preserve"> či v</w:t>
      </w:r>
      <w:r w:rsidR="00B33F0F" w:rsidRPr="00421E67">
        <w:rPr>
          <w:rFonts w:ascii="Arial" w:hAnsi="Arial" w:cs="Arial"/>
          <w:sz w:val="20"/>
          <w:szCs w:val="20"/>
        </w:rPr>
        <w:t> </w:t>
      </w:r>
      <w:r w:rsidR="005C3ECA" w:rsidRPr="00421E67">
        <w:rPr>
          <w:rFonts w:ascii="Arial" w:hAnsi="Arial" w:cs="Arial"/>
          <w:sz w:val="20"/>
          <w:szCs w:val="20"/>
        </w:rPr>
        <w:t>kine</w:t>
      </w:r>
      <w:r w:rsidR="00B33F0F" w:rsidRPr="00421E67">
        <w:rPr>
          <w:rFonts w:ascii="Arial" w:hAnsi="Arial" w:cs="Arial"/>
          <w:sz w:val="20"/>
          <w:szCs w:val="20"/>
        </w:rPr>
        <w:t>. Č</w:t>
      </w:r>
      <w:r w:rsidR="005C3ECA" w:rsidRPr="00421E67">
        <w:rPr>
          <w:rFonts w:ascii="Arial" w:hAnsi="Arial" w:cs="Arial"/>
          <w:sz w:val="20"/>
          <w:szCs w:val="20"/>
        </w:rPr>
        <w:t>asto sa</w:t>
      </w:r>
      <w:r w:rsidR="00B33F0F" w:rsidRPr="00421E67">
        <w:rPr>
          <w:rFonts w:ascii="Arial" w:hAnsi="Arial" w:cs="Arial"/>
          <w:sz w:val="20"/>
          <w:szCs w:val="20"/>
        </w:rPr>
        <w:t xml:space="preserve"> navyše</w:t>
      </w:r>
      <w:r w:rsidR="005C3ECA" w:rsidRPr="00421E67">
        <w:rPr>
          <w:rFonts w:ascii="Arial" w:hAnsi="Arial" w:cs="Arial"/>
          <w:sz w:val="20"/>
          <w:szCs w:val="20"/>
        </w:rPr>
        <w:t xml:space="preserve"> nachádzajú v spoločných priestoroch</w:t>
      </w:r>
      <w:r w:rsidR="00FA31B7" w:rsidRPr="00421E67">
        <w:rPr>
          <w:rFonts w:ascii="Arial" w:hAnsi="Arial" w:cs="Arial"/>
          <w:sz w:val="20"/>
          <w:szCs w:val="20"/>
        </w:rPr>
        <w:t>,</w:t>
      </w:r>
      <w:r w:rsidR="005C3ECA" w:rsidRPr="00421E67">
        <w:rPr>
          <w:rFonts w:ascii="Arial" w:hAnsi="Arial" w:cs="Arial"/>
          <w:sz w:val="20"/>
          <w:szCs w:val="20"/>
        </w:rPr>
        <w:t xml:space="preserve"> ako je šatňa, </w:t>
      </w:r>
      <w:r w:rsidR="00966D96" w:rsidRPr="00421E67">
        <w:rPr>
          <w:rFonts w:ascii="Arial" w:hAnsi="Arial" w:cs="Arial"/>
          <w:sz w:val="20"/>
          <w:szCs w:val="20"/>
        </w:rPr>
        <w:t>jedáleň</w:t>
      </w:r>
      <w:r w:rsidR="00FA31B7" w:rsidRPr="00421E67">
        <w:rPr>
          <w:rFonts w:ascii="Arial" w:hAnsi="Arial" w:cs="Arial"/>
          <w:sz w:val="20"/>
          <w:szCs w:val="20"/>
        </w:rPr>
        <w:t>,</w:t>
      </w:r>
      <w:r w:rsidR="00966D96" w:rsidRPr="00421E67">
        <w:rPr>
          <w:rFonts w:ascii="Arial" w:hAnsi="Arial" w:cs="Arial"/>
          <w:sz w:val="20"/>
          <w:szCs w:val="20"/>
        </w:rPr>
        <w:t xml:space="preserve"> </w:t>
      </w:r>
      <w:r w:rsidR="00B33F0F" w:rsidRPr="00421E67">
        <w:rPr>
          <w:rFonts w:ascii="Arial" w:hAnsi="Arial" w:cs="Arial"/>
          <w:sz w:val="20"/>
          <w:szCs w:val="20"/>
        </w:rPr>
        <w:t>prípadne</w:t>
      </w:r>
      <w:r w:rsidR="005C3ECA" w:rsidRPr="00421E67">
        <w:rPr>
          <w:rFonts w:ascii="Arial" w:hAnsi="Arial" w:cs="Arial"/>
          <w:sz w:val="20"/>
          <w:szCs w:val="20"/>
        </w:rPr>
        <w:t xml:space="preserve"> sprchy, kde z povahy veci nie je možné zabezpečiť</w:t>
      </w:r>
      <w:r w:rsidR="005243B0" w:rsidRPr="00421E67">
        <w:rPr>
          <w:rFonts w:ascii="Arial" w:hAnsi="Arial" w:cs="Arial"/>
          <w:sz w:val="20"/>
          <w:szCs w:val="20"/>
        </w:rPr>
        <w:t xml:space="preserve"> neustále nosenie </w:t>
      </w:r>
      <w:r w:rsidR="005C3ECA" w:rsidRPr="00421E67">
        <w:rPr>
          <w:rFonts w:ascii="Arial" w:hAnsi="Arial" w:cs="Arial"/>
          <w:sz w:val="20"/>
          <w:szCs w:val="20"/>
        </w:rPr>
        <w:t>ochranné</w:t>
      </w:r>
      <w:r w:rsidR="005243B0" w:rsidRPr="00421E67">
        <w:rPr>
          <w:rFonts w:ascii="Arial" w:hAnsi="Arial" w:cs="Arial"/>
          <w:sz w:val="20"/>
          <w:szCs w:val="20"/>
        </w:rPr>
        <w:t>ho</w:t>
      </w:r>
      <w:r w:rsidR="005C3ECA" w:rsidRPr="00421E67">
        <w:rPr>
          <w:rFonts w:ascii="Arial" w:hAnsi="Arial" w:cs="Arial"/>
          <w:sz w:val="20"/>
          <w:szCs w:val="20"/>
        </w:rPr>
        <w:t xml:space="preserve"> rúšk</w:t>
      </w:r>
      <w:r w:rsidR="005243B0" w:rsidRPr="00421E67">
        <w:rPr>
          <w:rFonts w:ascii="Arial" w:hAnsi="Arial" w:cs="Arial"/>
          <w:sz w:val="20"/>
          <w:szCs w:val="20"/>
        </w:rPr>
        <w:t>a</w:t>
      </w:r>
      <w:r w:rsidR="005C3ECA" w:rsidRPr="00421E67">
        <w:rPr>
          <w:rFonts w:ascii="Arial" w:hAnsi="Arial" w:cs="Arial"/>
          <w:sz w:val="20"/>
          <w:szCs w:val="20"/>
        </w:rPr>
        <w:t xml:space="preserve"> alebo respirátor</w:t>
      </w:r>
      <w:r w:rsidR="005243B0" w:rsidRPr="00421E67">
        <w:rPr>
          <w:rFonts w:ascii="Arial" w:hAnsi="Arial" w:cs="Arial"/>
          <w:sz w:val="20"/>
          <w:szCs w:val="20"/>
        </w:rPr>
        <w:t>a</w:t>
      </w:r>
      <w:r w:rsidR="005C3ECA" w:rsidRPr="00421E67">
        <w:rPr>
          <w:rFonts w:ascii="Arial" w:hAnsi="Arial" w:cs="Arial"/>
          <w:sz w:val="20"/>
          <w:szCs w:val="20"/>
        </w:rPr>
        <w:t>.</w:t>
      </w:r>
      <w:r w:rsidR="799D97F8" w:rsidRPr="00421E67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75F12EA8" w14:textId="20E75F22" w:rsidR="004E1B12" w:rsidRPr="00421E67" w:rsidRDefault="004E1B12" w:rsidP="00DC1AB9">
      <w:pPr>
        <w:jc w:val="both"/>
        <w:rPr>
          <w:rFonts w:ascii="Arial" w:hAnsi="Arial" w:cs="Arial"/>
          <w:sz w:val="20"/>
          <w:szCs w:val="20"/>
        </w:rPr>
      </w:pPr>
      <w:r w:rsidRPr="00421E67">
        <w:rPr>
          <w:rFonts w:ascii="Arial" w:hAnsi="Arial" w:cs="Arial"/>
          <w:sz w:val="20"/>
          <w:szCs w:val="20"/>
        </w:rPr>
        <w:t>„</w:t>
      </w:r>
      <w:r w:rsidR="00FF6A3D" w:rsidRPr="00421E67">
        <w:rPr>
          <w:rFonts w:ascii="Arial" w:hAnsi="Arial" w:cs="Arial"/>
          <w:i/>
          <w:sz w:val="20"/>
          <w:szCs w:val="20"/>
        </w:rPr>
        <w:t>Vítame preto aktuálny návrh konzília odborníkov na zavedenie COVID pasov do zamestnania a</w:t>
      </w:r>
      <w:r w:rsidR="00FF6A3D" w:rsidRPr="00421E67">
        <w:rPr>
          <w:rFonts w:ascii="Arial" w:hAnsi="Arial" w:cs="Arial"/>
          <w:sz w:val="20"/>
          <w:szCs w:val="20"/>
        </w:rPr>
        <w:t xml:space="preserve"> </w:t>
      </w:r>
      <w:r w:rsidR="00FF6A3D" w:rsidRPr="00421E67">
        <w:rPr>
          <w:rFonts w:ascii="Arial" w:hAnsi="Arial" w:cs="Arial"/>
          <w:i/>
          <w:sz w:val="20"/>
          <w:szCs w:val="20"/>
        </w:rPr>
        <w:t>v</w:t>
      </w:r>
      <w:r w:rsidR="003D3280">
        <w:rPr>
          <w:rFonts w:ascii="Arial" w:hAnsi="Arial" w:cs="Arial"/>
          <w:i/>
          <w:sz w:val="20"/>
          <w:szCs w:val="20"/>
        </w:rPr>
        <w:t>yzývame v</w:t>
      </w:r>
      <w:bookmarkStart w:id="1" w:name="_GoBack"/>
      <w:bookmarkEnd w:id="1"/>
      <w:r w:rsidR="799D97F8" w:rsidRPr="00421E67">
        <w:rPr>
          <w:rFonts w:ascii="Arial" w:hAnsi="Arial" w:cs="Arial"/>
          <w:i/>
          <w:sz w:val="20"/>
          <w:szCs w:val="20"/>
        </w:rPr>
        <w:t>ládu Slovenskej republiky</w:t>
      </w:r>
      <w:r w:rsidR="2D16979A" w:rsidRPr="00421E67">
        <w:rPr>
          <w:rFonts w:ascii="Arial" w:hAnsi="Arial" w:cs="Arial"/>
          <w:i/>
          <w:sz w:val="20"/>
          <w:szCs w:val="20"/>
        </w:rPr>
        <w:t>,</w:t>
      </w:r>
      <w:r w:rsidR="799D97F8" w:rsidRPr="00421E67">
        <w:rPr>
          <w:rFonts w:ascii="Arial" w:hAnsi="Arial" w:cs="Arial"/>
          <w:i/>
          <w:sz w:val="20"/>
          <w:szCs w:val="20"/>
        </w:rPr>
        <w:t xml:space="preserve"> Úrad verejného zdravotníctva</w:t>
      </w:r>
      <w:r w:rsidR="3D39ECBC" w:rsidRPr="00421E67">
        <w:rPr>
          <w:rFonts w:ascii="Arial" w:hAnsi="Arial" w:cs="Arial"/>
          <w:i/>
          <w:sz w:val="20"/>
          <w:szCs w:val="20"/>
        </w:rPr>
        <w:t xml:space="preserve"> a všetky kompetentné orgány</w:t>
      </w:r>
      <w:r w:rsidR="799D97F8" w:rsidRPr="00421E67">
        <w:rPr>
          <w:rFonts w:ascii="Arial" w:hAnsi="Arial" w:cs="Arial"/>
          <w:i/>
          <w:sz w:val="20"/>
          <w:szCs w:val="20"/>
        </w:rPr>
        <w:t xml:space="preserve">, aby </w:t>
      </w:r>
      <w:r w:rsidR="73D05EC1" w:rsidRPr="00421E67">
        <w:rPr>
          <w:rFonts w:ascii="Arial" w:hAnsi="Arial" w:cs="Arial"/>
          <w:i/>
          <w:sz w:val="20"/>
          <w:szCs w:val="20"/>
        </w:rPr>
        <w:t xml:space="preserve">vytvorili </w:t>
      </w:r>
      <w:r w:rsidR="005E58D4" w:rsidRPr="00421E67">
        <w:rPr>
          <w:rFonts w:ascii="Arial" w:hAnsi="Arial" w:cs="Arial"/>
          <w:i/>
          <w:sz w:val="20"/>
          <w:szCs w:val="20"/>
        </w:rPr>
        <w:t xml:space="preserve">komplexný </w:t>
      </w:r>
      <w:r w:rsidR="6119C9B9" w:rsidRPr="00421E67">
        <w:rPr>
          <w:rFonts w:ascii="Arial" w:hAnsi="Arial" w:cs="Arial"/>
          <w:i/>
          <w:sz w:val="20"/>
          <w:szCs w:val="20"/>
        </w:rPr>
        <w:t>právny rámec</w:t>
      </w:r>
      <w:r w:rsidR="73D05EC1" w:rsidRPr="00421E67">
        <w:rPr>
          <w:rFonts w:ascii="Arial" w:hAnsi="Arial" w:cs="Arial"/>
          <w:i/>
          <w:sz w:val="20"/>
          <w:szCs w:val="20"/>
        </w:rPr>
        <w:t>,</w:t>
      </w:r>
      <w:r w:rsidR="1C928046" w:rsidRPr="00421E67">
        <w:rPr>
          <w:rFonts w:ascii="Arial" w:hAnsi="Arial" w:cs="Arial"/>
          <w:i/>
          <w:sz w:val="20"/>
          <w:szCs w:val="20"/>
        </w:rPr>
        <w:t xml:space="preserve"> ktor</w:t>
      </w:r>
      <w:r w:rsidR="71FB88E8" w:rsidRPr="00421E67">
        <w:rPr>
          <w:rFonts w:ascii="Arial" w:hAnsi="Arial" w:cs="Arial"/>
          <w:i/>
          <w:sz w:val="20"/>
          <w:szCs w:val="20"/>
        </w:rPr>
        <w:t>ý</w:t>
      </w:r>
      <w:r w:rsidR="1C928046" w:rsidRPr="00421E67">
        <w:rPr>
          <w:rFonts w:ascii="Arial" w:hAnsi="Arial" w:cs="Arial"/>
          <w:i/>
          <w:sz w:val="20"/>
          <w:szCs w:val="20"/>
        </w:rPr>
        <w:t xml:space="preserve"> umožn</w:t>
      </w:r>
      <w:r w:rsidR="79C1C5D6" w:rsidRPr="00421E67">
        <w:rPr>
          <w:rFonts w:ascii="Arial" w:hAnsi="Arial" w:cs="Arial"/>
          <w:i/>
          <w:sz w:val="20"/>
          <w:szCs w:val="20"/>
        </w:rPr>
        <w:t>í</w:t>
      </w:r>
      <w:r w:rsidR="56650188" w:rsidRPr="00421E67">
        <w:rPr>
          <w:rFonts w:ascii="Arial" w:hAnsi="Arial" w:cs="Arial"/>
          <w:i/>
          <w:sz w:val="20"/>
          <w:szCs w:val="20"/>
        </w:rPr>
        <w:t xml:space="preserve"> </w:t>
      </w:r>
      <w:r w:rsidR="7C9037F5" w:rsidRPr="00421E67">
        <w:rPr>
          <w:rFonts w:ascii="Arial" w:hAnsi="Arial" w:cs="Arial"/>
          <w:i/>
          <w:sz w:val="20"/>
          <w:szCs w:val="20"/>
        </w:rPr>
        <w:t xml:space="preserve">zamestnávateľom </w:t>
      </w:r>
      <w:r w:rsidR="00E45F7C" w:rsidRPr="00421E67">
        <w:rPr>
          <w:rFonts w:ascii="Arial" w:hAnsi="Arial" w:cs="Arial"/>
          <w:i/>
          <w:sz w:val="20"/>
          <w:szCs w:val="20"/>
        </w:rPr>
        <w:t xml:space="preserve">lepšie posúdenie a voľbu opatrení s cieľom </w:t>
      </w:r>
      <w:r w:rsidR="271730AE" w:rsidRPr="00421E67">
        <w:rPr>
          <w:rFonts w:ascii="Arial" w:hAnsi="Arial" w:cs="Arial"/>
          <w:i/>
          <w:sz w:val="20"/>
          <w:szCs w:val="20"/>
        </w:rPr>
        <w:t xml:space="preserve">udržiavať </w:t>
      </w:r>
      <w:r w:rsidR="56650188" w:rsidRPr="00421E67">
        <w:rPr>
          <w:rFonts w:ascii="Arial" w:hAnsi="Arial" w:cs="Arial"/>
          <w:i/>
          <w:sz w:val="20"/>
          <w:szCs w:val="20"/>
        </w:rPr>
        <w:t xml:space="preserve">bezpečné </w:t>
      </w:r>
      <w:r w:rsidR="008113EB" w:rsidRPr="00421E67">
        <w:rPr>
          <w:rFonts w:ascii="Arial" w:hAnsi="Arial" w:cs="Arial"/>
          <w:i/>
          <w:sz w:val="20"/>
          <w:szCs w:val="20"/>
        </w:rPr>
        <w:t xml:space="preserve">pracovné </w:t>
      </w:r>
      <w:r w:rsidR="56650188" w:rsidRPr="00421E67">
        <w:rPr>
          <w:rFonts w:ascii="Arial" w:hAnsi="Arial" w:cs="Arial"/>
          <w:i/>
          <w:sz w:val="20"/>
          <w:szCs w:val="20"/>
        </w:rPr>
        <w:t>prostredie</w:t>
      </w:r>
      <w:r w:rsidRPr="00421E67">
        <w:rPr>
          <w:rFonts w:ascii="Arial" w:hAnsi="Arial" w:cs="Arial"/>
          <w:i/>
          <w:sz w:val="20"/>
          <w:szCs w:val="20"/>
        </w:rPr>
        <w:t>,“</w:t>
      </w:r>
      <w:r w:rsidRPr="00421E67">
        <w:rPr>
          <w:rFonts w:ascii="Arial" w:hAnsi="Arial" w:cs="Arial"/>
          <w:sz w:val="20"/>
          <w:szCs w:val="20"/>
        </w:rPr>
        <w:t xml:space="preserve"> uvádza R. Marko</w:t>
      </w:r>
      <w:r w:rsidR="10F4CAB7" w:rsidRPr="00421E67">
        <w:rPr>
          <w:rFonts w:ascii="Arial" w:hAnsi="Arial" w:cs="Arial"/>
          <w:sz w:val="20"/>
          <w:szCs w:val="20"/>
        </w:rPr>
        <w:t xml:space="preserve">. </w:t>
      </w:r>
    </w:p>
    <w:p w14:paraId="0656B5B0" w14:textId="2387CAAE" w:rsidR="799D97F8" w:rsidRPr="00421E67" w:rsidRDefault="004E1B12" w:rsidP="00DC1AB9">
      <w:pPr>
        <w:jc w:val="both"/>
        <w:rPr>
          <w:rFonts w:ascii="Arial" w:hAnsi="Arial" w:cs="Arial"/>
          <w:sz w:val="20"/>
          <w:szCs w:val="20"/>
        </w:rPr>
      </w:pPr>
      <w:r w:rsidRPr="00421E67">
        <w:rPr>
          <w:rFonts w:ascii="Arial" w:hAnsi="Arial" w:cs="Arial"/>
          <w:sz w:val="20"/>
          <w:szCs w:val="20"/>
        </w:rPr>
        <w:t>Business Leaders Forum navrhuje</w:t>
      </w:r>
      <w:r w:rsidR="00F65B45" w:rsidRPr="00421E67">
        <w:rPr>
          <w:rFonts w:ascii="Arial" w:hAnsi="Arial" w:cs="Arial"/>
          <w:sz w:val="20"/>
          <w:szCs w:val="20"/>
        </w:rPr>
        <w:t>, aby mali zamestnávatelia podľa aktuálnych opatrení v rámci C</w:t>
      </w:r>
      <w:r w:rsidR="00FF6A3D" w:rsidRPr="00421E67">
        <w:rPr>
          <w:rFonts w:ascii="Arial" w:hAnsi="Arial" w:cs="Arial"/>
          <w:sz w:val="20"/>
          <w:szCs w:val="20"/>
        </w:rPr>
        <w:t>OVID</w:t>
      </w:r>
      <w:r w:rsidR="00F65B45" w:rsidRPr="00421E67">
        <w:rPr>
          <w:rFonts w:ascii="Arial" w:hAnsi="Arial" w:cs="Arial"/>
          <w:sz w:val="20"/>
          <w:szCs w:val="20"/>
        </w:rPr>
        <w:t xml:space="preserve"> automatu </w:t>
      </w:r>
      <w:r w:rsidR="002B43FF" w:rsidRPr="00421E67">
        <w:rPr>
          <w:rFonts w:ascii="Arial" w:hAnsi="Arial" w:cs="Arial"/>
          <w:sz w:val="20"/>
          <w:szCs w:val="20"/>
        </w:rPr>
        <w:t>právo</w:t>
      </w:r>
      <w:r w:rsidR="5252810E" w:rsidRPr="00421E67">
        <w:rPr>
          <w:rFonts w:ascii="Arial" w:hAnsi="Arial" w:cs="Arial"/>
          <w:sz w:val="20"/>
          <w:szCs w:val="20"/>
        </w:rPr>
        <w:t xml:space="preserve"> </w:t>
      </w:r>
      <w:r w:rsidR="00F65B45" w:rsidRPr="00421E67">
        <w:rPr>
          <w:rFonts w:ascii="Arial" w:hAnsi="Arial" w:cs="Arial"/>
          <w:sz w:val="20"/>
          <w:szCs w:val="20"/>
        </w:rPr>
        <w:t>regulovať</w:t>
      </w:r>
      <w:r w:rsidR="005E58D4" w:rsidRPr="00421E67">
        <w:rPr>
          <w:rFonts w:ascii="Arial" w:hAnsi="Arial" w:cs="Arial"/>
          <w:sz w:val="20"/>
          <w:szCs w:val="20"/>
        </w:rPr>
        <w:t xml:space="preserve"> </w:t>
      </w:r>
      <w:r w:rsidR="5252810E" w:rsidRPr="00421E67">
        <w:rPr>
          <w:rFonts w:ascii="Arial" w:hAnsi="Arial" w:cs="Arial"/>
          <w:sz w:val="20"/>
          <w:szCs w:val="20"/>
        </w:rPr>
        <w:t>vstup</w:t>
      </w:r>
      <w:r w:rsidR="3EA7F214" w:rsidRPr="00421E67">
        <w:rPr>
          <w:rFonts w:ascii="Arial" w:hAnsi="Arial" w:cs="Arial"/>
          <w:sz w:val="20"/>
          <w:szCs w:val="20"/>
        </w:rPr>
        <w:t xml:space="preserve"> na pracovisko </w:t>
      </w:r>
      <w:r w:rsidR="5252810E" w:rsidRPr="00421E67">
        <w:rPr>
          <w:rFonts w:ascii="Arial" w:hAnsi="Arial" w:cs="Arial"/>
          <w:sz w:val="20"/>
          <w:szCs w:val="20"/>
        </w:rPr>
        <w:t>v</w:t>
      </w:r>
      <w:r w:rsidR="005E58D4" w:rsidRPr="00421E67">
        <w:rPr>
          <w:rFonts w:ascii="Arial" w:hAnsi="Arial" w:cs="Arial"/>
          <w:sz w:val="20"/>
          <w:szCs w:val="20"/>
        </w:rPr>
        <w:t xml:space="preserve"> rámci</w:t>
      </w:r>
      <w:r w:rsidR="5252810E" w:rsidRPr="00421E67">
        <w:rPr>
          <w:rFonts w:ascii="Arial" w:hAnsi="Arial" w:cs="Arial"/>
          <w:sz w:val="20"/>
          <w:szCs w:val="20"/>
        </w:rPr>
        <w:t xml:space="preserve"> režim</w:t>
      </w:r>
      <w:r w:rsidR="005E58D4" w:rsidRPr="00421E67">
        <w:rPr>
          <w:rFonts w:ascii="Arial" w:hAnsi="Arial" w:cs="Arial"/>
          <w:sz w:val="20"/>
          <w:szCs w:val="20"/>
        </w:rPr>
        <w:t>u</w:t>
      </w:r>
      <w:r w:rsidR="5252810E" w:rsidRPr="00421E67">
        <w:rPr>
          <w:rFonts w:ascii="Arial" w:hAnsi="Arial" w:cs="Arial"/>
          <w:sz w:val="20"/>
          <w:szCs w:val="20"/>
        </w:rPr>
        <w:t xml:space="preserve"> OTP</w:t>
      </w:r>
      <w:r w:rsidR="005E58D4" w:rsidRPr="00421E67">
        <w:rPr>
          <w:rFonts w:ascii="Arial" w:hAnsi="Arial" w:cs="Arial"/>
          <w:sz w:val="20"/>
          <w:szCs w:val="20"/>
        </w:rPr>
        <w:t xml:space="preserve"> a pri nepredložení daných potvrdení to považovať za prekážku na strane zamestnanca</w:t>
      </w:r>
      <w:r w:rsidR="00926649" w:rsidRPr="00421E67">
        <w:rPr>
          <w:rFonts w:ascii="Arial" w:hAnsi="Arial" w:cs="Arial"/>
          <w:sz w:val="20"/>
          <w:szCs w:val="20"/>
        </w:rPr>
        <w:t>. Súčasťou riešenia by</w:t>
      </w:r>
      <w:r w:rsidR="00EC06EA" w:rsidRPr="00421E67">
        <w:rPr>
          <w:rFonts w:ascii="Arial" w:hAnsi="Arial" w:cs="Arial"/>
          <w:sz w:val="20"/>
          <w:szCs w:val="20"/>
        </w:rPr>
        <w:t xml:space="preserve"> malo byť</w:t>
      </w:r>
      <w:r w:rsidR="5252810E" w:rsidRPr="00421E67">
        <w:rPr>
          <w:rFonts w:ascii="Arial" w:hAnsi="Arial" w:cs="Arial"/>
          <w:sz w:val="20"/>
          <w:szCs w:val="20"/>
        </w:rPr>
        <w:t xml:space="preserve"> </w:t>
      </w:r>
      <w:r w:rsidR="005E58D4" w:rsidRPr="00421E67">
        <w:rPr>
          <w:rFonts w:ascii="Arial" w:hAnsi="Arial" w:cs="Arial"/>
          <w:sz w:val="20"/>
          <w:szCs w:val="20"/>
        </w:rPr>
        <w:t>zabezpeč</w:t>
      </w:r>
      <w:r w:rsidR="00926649" w:rsidRPr="00421E67">
        <w:rPr>
          <w:rFonts w:ascii="Arial" w:hAnsi="Arial" w:cs="Arial"/>
          <w:sz w:val="20"/>
          <w:szCs w:val="20"/>
        </w:rPr>
        <w:t>enie</w:t>
      </w:r>
      <w:r w:rsidR="005E58D4" w:rsidRPr="00421E67">
        <w:rPr>
          <w:rFonts w:ascii="Arial" w:hAnsi="Arial" w:cs="Arial"/>
          <w:sz w:val="20"/>
          <w:szCs w:val="20"/>
        </w:rPr>
        <w:t xml:space="preserve"> </w:t>
      </w:r>
      <w:r w:rsidR="5252810E" w:rsidRPr="00421E67">
        <w:rPr>
          <w:rFonts w:ascii="Arial" w:hAnsi="Arial" w:cs="Arial"/>
          <w:sz w:val="20"/>
          <w:szCs w:val="20"/>
        </w:rPr>
        <w:t>financovani</w:t>
      </w:r>
      <w:r w:rsidR="00926649" w:rsidRPr="00421E67">
        <w:rPr>
          <w:rFonts w:ascii="Arial" w:hAnsi="Arial" w:cs="Arial"/>
          <w:sz w:val="20"/>
          <w:szCs w:val="20"/>
        </w:rPr>
        <w:t xml:space="preserve">a </w:t>
      </w:r>
      <w:r w:rsidR="009E2265" w:rsidRPr="00421E67">
        <w:rPr>
          <w:rFonts w:ascii="Arial" w:hAnsi="Arial" w:cs="Arial"/>
          <w:sz w:val="20"/>
          <w:szCs w:val="20"/>
        </w:rPr>
        <w:t xml:space="preserve"> v súvislosti s </w:t>
      </w:r>
      <w:r w:rsidR="5252810E" w:rsidRPr="00421E67">
        <w:rPr>
          <w:rFonts w:ascii="Arial" w:hAnsi="Arial" w:cs="Arial"/>
          <w:sz w:val="20"/>
          <w:szCs w:val="20"/>
        </w:rPr>
        <w:t>testovan</w:t>
      </w:r>
      <w:r w:rsidR="009E2265" w:rsidRPr="00421E67">
        <w:rPr>
          <w:rFonts w:ascii="Arial" w:hAnsi="Arial" w:cs="Arial"/>
          <w:sz w:val="20"/>
          <w:szCs w:val="20"/>
        </w:rPr>
        <w:t>ím</w:t>
      </w:r>
      <w:r w:rsidR="5252810E" w:rsidRPr="00421E67">
        <w:rPr>
          <w:rFonts w:ascii="Arial" w:hAnsi="Arial" w:cs="Arial"/>
          <w:sz w:val="20"/>
          <w:szCs w:val="20"/>
        </w:rPr>
        <w:t xml:space="preserve"> </w:t>
      </w:r>
      <w:r w:rsidR="005E58D4" w:rsidRPr="00421E67">
        <w:rPr>
          <w:rFonts w:ascii="Arial" w:hAnsi="Arial" w:cs="Arial"/>
          <w:sz w:val="20"/>
          <w:szCs w:val="20"/>
        </w:rPr>
        <w:t>zo strany štátu</w:t>
      </w:r>
      <w:r w:rsidR="00926649" w:rsidRPr="00421E67">
        <w:rPr>
          <w:rFonts w:ascii="Arial" w:hAnsi="Arial" w:cs="Arial"/>
          <w:sz w:val="20"/>
          <w:szCs w:val="20"/>
        </w:rPr>
        <w:t>. Tieto opatrenia</w:t>
      </w:r>
      <w:r w:rsidR="005E58D4" w:rsidRPr="00421E67">
        <w:rPr>
          <w:rFonts w:ascii="Arial" w:hAnsi="Arial" w:cs="Arial"/>
          <w:sz w:val="20"/>
          <w:szCs w:val="20"/>
        </w:rPr>
        <w:t xml:space="preserve"> </w:t>
      </w:r>
      <w:r w:rsidR="5252810E" w:rsidRPr="00421E67">
        <w:rPr>
          <w:rFonts w:ascii="Arial" w:hAnsi="Arial" w:cs="Arial"/>
          <w:sz w:val="20"/>
          <w:szCs w:val="20"/>
        </w:rPr>
        <w:t>by</w:t>
      </w:r>
      <w:r w:rsidR="00B33F0F" w:rsidRPr="00421E67">
        <w:rPr>
          <w:rFonts w:ascii="Arial" w:hAnsi="Arial" w:cs="Arial"/>
          <w:sz w:val="20"/>
          <w:szCs w:val="20"/>
        </w:rPr>
        <w:t xml:space="preserve"> mohli</w:t>
      </w:r>
      <w:r w:rsidR="00926649" w:rsidRPr="00421E67">
        <w:rPr>
          <w:rFonts w:ascii="Arial" w:hAnsi="Arial" w:cs="Arial"/>
          <w:sz w:val="20"/>
          <w:szCs w:val="20"/>
        </w:rPr>
        <w:t>,</w:t>
      </w:r>
      <w:r w:rsidRPr="00421E67">
        <w:rPr>
          <w:rFonts w:ascii="Arial" w:hAnsi="Arial" w:cs="Arial"/>
          <w:sz w:val="20"/>
          <w:szCs w:val="20"/>
        </w:rPr>
        <w:t xml:space="preserve"> podľa názoru zamestnávateľov</w:t>
      </w:r>
      <w:r w:rsidR="00926649" w:rsidRPr="00421E67">
        <w:rPr>
          <w:rFonts w:ascii="Arial" w:hAnsi="Arial" w:cs="Arial"/>
          <w:sz w:val="20"/>
          <w:szCs w:val="20"/>
        </w:rPr>
        <w:t>,</w:t>
      </w:r>
      <w:r w:rsidR="5252810E" w:rsidRPr="00421E67">
        <w:rPr>
          <w:rFonts w:ascii="Arial" w:hAnsi="Arial" w:cs="Arial"/>
          <w:sz w:val="20"/>
          <w:szCs w:val="20"/>
        </w:rPr>
        <w:t xml:space="preserve"> </w:t>
      </w:r>
      <w:r w:rsidR="00B33F0F" w:rsidRPr="00421E67">
        <w:rPr>
          <w:rFonts w:ascii="Arial" w:hAnsi="Arial" w:cs="Arial"/>
          <w:sz w:val="20"/>
          <w:szCs w:val="20"/>
        </w:rPr>
        <w:t xml:space="preserve">pomôcť </w:t>
      </w:r>
      <w:r w:rsidR="45CBF346" w:rsidRPr="00421E67">
        <w:rPr>
          <w:rFonts w:ascii="Arial" w:hAnsi="Arial" w:cs="Arial"/>
          <w:sz w:val="20"/>
          <w:szCs w:val="20"/>
        </w:rPr>
        <w:t xml:space="preserve">pri </w:t>
      </w:r>
      <w:r w:rsidR="005243B0" w:rsidRPr="00421E67">
        <w:rPr>
          <w:rFonts w:ascii="Arial" w:hAnsi="Arial" w:cs="Arial"/>
          <w:sz w:val="20"/>
          <w:szCs w:val="20"/>
        </w:rPr>
        <w:t xml:space="preserve">znížení </w:t>
      </w:r>
      <w:r w:rsidR="45CBF346" w:rsidRPr="00421E67">
        <w:rPr>
          <w:rFonts w:ascii="Arial" w:hAnsi="Arial" w:cs="Arial"/>
          <w:sz w:val="20"/>
          <w:szCs w:val="20"/>
        </w:rPr>
        <w:t>šírenia koronavírusu</w:t>
      </w:r>
      <w:r w:rsidR="20969F57" w:rsidRPr="00421E67">
        <w:rPr>
          <w:rFonts w:ascii="Arial" w:hAnsi="Arial" w:cs="Arial"/>
          <w:sz w:val="20"/>
          <w:szCs w:val="20"/>
        </w:rPr>
        <w:t xml:space="preserve"> </w:t>
      </w:r>
      <w:r w:rsidR="005102F8" w:rsidRPr="00421E67">
        <w:rPr>
          <w:rFonts w:ascii="Arial" w:hAnsi="Arial" w:cs="Arial"/>
          <w:sz w:val="20"/>
          <w:szCs w:val="20"/>
        </w:rPr>
        <w:t>vo firmách pôsobiacich na Slovensku</w:t>
      </w:r>
      <w:r w:rsidR="3F411CE1" w:rsidRPr="00421E67">
        <w:rPr>
          <w:rFonts w:ascii="Arial" w:hAnsi="Arial" w:cs="Arial"/>
          <w:sz w:val="20"/>
          <w:szCs w:val="20"/>
        </w:rPr>
        <w:t>.</w:t>
      </w:r>
    </w:p>
    <w:p w14:paraId="2D798352" w14:textId="77777777" w:rsidR="004E1B12" w:rsidRDefault="004E1B12" w:rsidP="00DC1AB9">
      <w:pPr>
        <w:pBdr>
          <w:bottom w:val="single" w:sz="6" w:space="1" w:color="auto"/>
        </w:pBdr>
        <w:jc w:val="both"/>
      </w:pPr>
    </w:p>
    <w:p w14:paraId="4200DB5A" w14:textId="77777777" w:rsidR="004E1B12" w:rsidRPr="00421E67" w:rsidRDefault="004E1B12" w:rsidP="004E1B12">
      <w:pPr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421E67">
        <w:rPr>
          <w:rFonts w:ascii="Arial" w:hAnsi="Arial" w:cs="Arial"/>
          <w:b/>
          <w:color w:val="C00000"/>
          <w:sz w:val="20"/>
          <w:szCs w:val="20"/>
        </w:rPr>
        <w:t>O Business Leaders Forum</w:t>
      </w:r>
    </w:p>
    <w:p w14:paraId="35EBE3BD" w14:textId="77777777" w:rsidR="004E1B12" w:rsidRDefault="004E1B12" w:rsidP="004E1B12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14:paraId="358C8D8C" w14:textId="77777777" w:rsidR="004E1B12" w:rsidRPr="00E53A2B" w:rsidRDefault="004E1B12" w:rsidP="004E1B12">
      <w:pPr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53A2B">
        <w:rPr>
          <w:rFonts w:ascii="Arial" w:hAnsi="Arial" w:cs="Arial"/>
          <w:i/>
          <w:sz w:val="20"/>
          <w:szCs w:val="20"/>
        </w:rPr>
        <w:t>Business Leaders Forum (BLF) je neformálnym združením firiem, ktoré sa zaväzujú byť lídrami v presadzovaní princípov zodpovedného podnikania (angl. Corporate Social Responsibility – CS</w:t>
      </w:r>
      <w:r>
        <w:rPr>
          <w:rFonts w:ascii="Arial" w:hAnsi="Arial" w:cs="Arial"/>
          <w:i/>
          <w:sz w:val="20"/>
          <w:szCs w:val="20"/>
        </w:rPr>
        <w:t>R) na Slovensku. Združenie má 48</w:t>
      </w:r>
      <w:r w:rsidRPr="00E53A2B">
        <w:rPr>
          <w:rFonts w:ascii="Arial" w:hAnsi="Arial" w:cs="Arial"/>
          <w:i/>
          <w:sz w:val="20"/>
          <w:szCs w:val="20"/>
        </w:rPr>
        <w:t xml:space="preserve"> členov a administruje ho Nadácia Pontis. </w:t>
      </w:r>
    </w:p>
    <w:p w14:paraId="6C1EFD10" w14:textId="77777777" w:rsidR="004E1B12" w:rsidRDefault="004E1B12" w:rsidP="004E1B12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14:paraId="7BDF3A68" w14:textId="77777777" w:rsidR="004E1B12" w:rsidRDefault="004E1B12" w:rsidP="004E1B12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2779CFAE" wp14:editId="07210BE6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631950" cy="850900"/>
            <wp:effectExtent l="0" t="0" r="6350" b="635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0A1B1" w14:textId="77777777" w:rsidR="004E1B12" w:rsidRDefault="004E1B12" w:rsidP="004E1B12">
      <w:pPr>
        <w:spacing w:line="240" w:lineRule="auto"/>
        <w:rPr>
          <w:rStyle w:val="Hypertextovprepojenie"/>
          <w:rFonts w:ascii="Arial" w:hAnsi="Arial" w:cs="Arial"/>
          <w:b/>
          <w:i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0" w:history="1">
        <w:r w:rsidRPr="000A30E1">
          <w:rPr>
            <w:rStyle w:val="Hypertextovprepojenie"/>
            <w:rFonts w:ascii="Arial" w:hAnsi="Arial" w:cs="Arial"/>
            <w:b/>
          </w:rPr>
          <w:t>www.nadaciapontis.sk</w:t>
        </w:r>
      </w:hyperlink>
    </w:p>
    <w:p w14:paraId="07D7CB29" w14:textId="77777777" w:rsidR="004E1B12" w:rsidRPr="000A30E1" w:rsidRDefault="004E1B12" w:rsidP="004E1B12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7F497CB6" w14:textId="09B177C6" w:rsidR="004E1B12" w:rsidRPr="00421E67" w:rsidRDefault="00596BCD" w:rsidP="00596BCD">
      <w:pPr>
        <w:contextualSpacing/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/>
      </w:r>
      <w:r w:rsidR="004E1B12" w:rsidRPr="00596BCD">
        <w:rPr>
          <w:rFonts w:ascii="Arial" w:hAnsi="Arial" w:cs="Arial"/>
          <w:b/>
          <w:color w:val="C00000"/>
          <w:sz w:val="20"/>
          <w:szCs w:val="20"/>
        </w:rPr>
        <w:t>K</w:t>
      </w:r>
      <w:r>
        <w:rPr>
          <w:rFonts w:ascii="Arial" w:hAnsi="Arial" w:cs="Arial"/>
          <w:b/>
          <w:color w:val="C00000"/>
          <w:sz w:val="20"/>
          <w:szCs w:val="20"/>
        </w:rPr>
        <w:t>ontakt a doplňujúce informácie:</w:t>
      </w:r>
    </w:p>
    <w:p w14:paraId="53B9A192" w14:textId="41424C67" w:rsidR="00514CD5" w:rsidRPr="00421E67" w:rsidRDefault="004E1B12" w:rsidP="004E1B12">
      <w:pPr>
        <w:rPr>
          <w:rFonts w:ascii="Arial" w:hAnsi="Arial" w:cs="Arial"/>
          <w:sz w:val="20"/>
          <w:szCs w:val="20"/>
        </w:rPr>
      </w:pPr>
      <w:r w:rsidRPr="00421E67">
        <w:rPr>
          <w:rFonts w:ascii="Arial" w:hAnsi="Arial" w:cs="Arial"/>
          <w:sz w:val="20"/>
          <w:szCs w:val="20"/>
        </w:rPr>
        <w:t xml:space="preserve">Zuzana Schaleková, senior PR manažérka, </w:t>
      </w:r>
      <w:hyperlink r:id="rId11" w:history="1">
        <w:r w:rsidRPr="00421E67">
          <w:rPr>
            <w:rStyle w:val="Hypertextovprepojenie"/>
            <w:rFonts w:ascii="Arial" w:hAnsi="Arial" w:cs="Arial"/>
            <w:sz w:val="20"/>
            <w:szCs w:val="20"/>
          </w:rPr>
          <w:t>zuzana.schalekova@nadaciapontis.sk</w:t>
        </w:r>
      </w:hyperlink>
      <w:r w:rsidRPr="00421E67">
        <w:rPr>
          <w:rFonts w:ascii="Arial" w:hAnsi="Arial" w:cs="Arial"/>
          <w:sz w:val="20"/>
          <w:szCs w:val="20"/>
        </w:rPr>
        <w:t>, 0902 558 567</w:t>
      </w:r>
    </w:p>
    <w:sectPr w:rsidR="00514CD5" w:rsidRPr="00421E67" w:rsidSect="0004267A">
      <w:headerReference w:type="default" r:id="rId12"/>
      <w:pgSz w:w="11906" w:h="16838"/>
      <w:pgMar w:top="25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40F79" w16cex:dateUtc="2021-10-27T15:48:00Z"/>
  <w16cex:commentExtensible w16cex:durableId="25240EEA" w16cex:dateUtc="2021-10-27T15:46:00Z"/>
  <w16cex:commentExtensible w16cex:durableId="25241002" w16cex:dateUtc="2021-10-27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06B1C4" w16cid:durableId="25240F79"/>
  <w16cid:commentId w16cid:paraId="6D9C42B4" w16cid:durableId="25240EEA"/>
  <w16cid:commentId w16cid:paraId="0BDF10E5" w16cid:durableId="252410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F80B" w14:textId="77777777" w:rsidR="007C7800" w:rsidRDefault="007C7800" w:rsidP="0004267A">
      <w:pPr>
        <w:spacing w:after="0" w:line="240" w:lineRule="auto"/>
      </w:pPr>
      <w:r>
        <w:separator/>
      </w:r>
    </w:p>
  </w:endnote>
  <w:endnote w:type="continuationSeparator" w:id="0">
    <w:p w14:paraId="33323CEB" w14:textId="77777777" w:rsidR="007C7800" w:rsidRDefault="007C7800" w:rsidP="0004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3151" w14:textId="77777777" w:rsidR="007C7800" w:rsidRDefault="007C7800" w:rsidP="0004267A">
      <w:pPr>
        <w:spacing w:after="0" w:line="240" w:lineRule="auto"/>
      </w:pPr>
      <w:r>
        <w:separator/>
      </w:r>
    </w:p>
  </w:footnote>
  <w:footnote w:type="continuationSeparator" w:id="0">
    <w:p w14:paraId="470B1089" w14:textId="77777777" w:rsidR="007C7800" w:rsidRDefault="007C7800" w:rsidP="0004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9A15" w14:textId="77777777" w:rsidR="0004267A" w:rsidRDefault="0004267A">
    <w:pPr>
      <w:pStyle w:val="Hlavika"/>
    </w:pPr>
    <w:r w:rsidRPr="0004267A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8D8BDEE" wp14:editId="7DFAF9E5">
          <wp:simplePos x="0" y="0"/>
          <wp:positionH relativeFrom="column">
            <wp:posOffset>4526328</wp:posOffset>
          </wp:positionH>
          <wp:positionV relativeFrom="paragraph">
            <wp:posOffset>-130031</wp:posOffset>
          </wp:positionV>
          <wp:extent cx="974725" cy="991870"/>
          <wp:effectExtent l="0" t="0" r="0" b="0"/>
          <wp:wrapNone/>
          <wp:docPr id="11" name="Obrázok 11" descr="Z:\PROGRAMS\1 ZODPOVEDNE PODNIKANIE\1_Business_Leaders_Forum\BLF Admin\5_PR\Logá\logo_BLF\Logo_B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S\1 ZODPOVEDNE PODNIKANIE\1_Business_Leaders_Forum\BLF Admin\5_PR\Logá\logo_BLF\Logo_BL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F"/>
    <w:rsid w:val="0004267A"/>
    <w:rsid w:val="00102AA9"/>
    <w:rsid w:val="001D0E67"/>
    <w:rsid w:val="00235FB0"/>
    <w:rsid w:val="00294286"/>
    <w:rsid w:val="002B43FF"/>
    <w:rsid w:val="003D3280"/>
    <w:rsid w:val="003E3581"/>
    <w:rsid w:val="00421E67"/>
    <w:rsid w:val="004304D0"/>
    <w:rsid w:val="004E1B12"/>
    <w:rsid w:val="004E27C2"/>
    <w:rsid w:val="00505BA2"/>
    <w:rsid w:val="005102F8"/>
    <w:rsid w:val="00514CD5"/>
    <w:rsid w:val="005204C6"/>
    <w:rsid w:val="005243B0"/>
    <w:rsid w:val="00554B48"/>
    <w:rsid w:val="00562861"/>
    <w:rsid w:val="00596BCD"/>
    <w:rsid w:val="005C3ECA"/>
    <w:rsid w:val="005E58D4"/>
    <w:rsid w:val="00610D15"/>
    <w:rsid w:val="006F7AFF"/>
    <w:rsid w:val="007475DF"/>
    <w:rsid w:val="00773A00"/>
    <w:rsid w:val="00773D64"/>
    <w:rsid w:val="007C7800"/>
    <w:rsid w:val="008113EB"/>
    <w:rsid w:val="008A3B26"/>
    <w:rsid w:val="00910A04"/>
    <w:rsid w:val="00926649"/>
    <w:rsid w:val="00966D96"/>
    <w:rsid w:val="009E2265"/>
    <w:rsid w:val="00A1580C"/>
    <w:rsid w:val="00A302CF"/>
    <w:rsid w:val="00A9519D"/>
    <w:rsid w:val="00B02A45"/>
    <w:rsid w:val="00B33F0F"/>
    <w:rsid w:val="00B353CA"/>
    <w:rsid w:val="00B44EBF"/>
    <w:rsid w:val="00C07883"/>
    <w:rsid w:val="00C46965"/>
    <w:rsid w:val="00C55438"/>
    <w:rsid w:val="00CD18F1"/>
    <w:rsid w:val="00D42927"/>
    <w:rsid w:val="00D44F6F"/>
    <w:rsid w:val="00D456E5"/>
    <w:rsid w:val="00D937BD"/>
    <w:rsid w:val="00D95187"/>
    <w:rsid w:val="00DC1AB9"/>
    <w:rsid w:val="00E45F7C"/>
    <w:rsid w:val="00EC06EA"/>
    <w:rsid w:val="00EE1EBC"/>
    <w:rsid w:val="00F65B45"/>
    <w:rsid w:val="00F85001"/>
    <w:rsid w:val="00FA31B7"/>
    <w:rsid w:val="00FF6A3D"/>
    <w:rsid w:val="0162FFC5"/>
    <w:rsid w:val="036DD0F4"/>
    <w:rsid w:val="0520E050"/>
    <w:rsid w:val="060B76F6"/>
    <w:rsid w:val="0666A074"/>
    <w:rsid w:val="067742E9"/>
    <w:rsid w:val="06DD75A4"/>
    <w:rsid w:val="0A1197DE"/>
    <w:rsid w:val="0B20FB0B"/>
    <w:rsid w:val="0BAD683F"/>
    <w:rsid w:val="0CD5CFD8"/>
    <w:rsid w:val="0D4938A0"/>
    <w:rsid w:val="0E16CCF1"/>
    <w:rsid w:val="0EE50901"/>
    <w:rsid w:val="10F4CAB7"/>
    <w:rsid w:val="14DB7201"/>
    <w:rsid w:val="1992B5F3"/>
    <w:rsid w:val="1B313B58"/>
    <w:rsid w:val="1C928046"/>
    <w:rsid w:val="20969F57"/>
    <w:rsid w:val="20B09A4A"/>
    <w:rsid w:val="217197C2"/>
    <w:rsid w:val="24EE488C"/>
    <w:rsid w:val="2668E5C1"/>
    <w:rsid w:val="271730AE"/>
    <w:rsid w:val="2B187A08"/>
    <w:rsid w:val="2B91B089"/>
    <w:rsid w:val="2B95F2BA"/>
    <w:rsid w:val="2D16979A"/>
    <w:rsid w:val="2F692445"/>
    <w:rsid w:val="30C847A0"/>
    <w:rsid w:val="31910B4F"/>
    <w:rsid w:val="32991B14"/>
    <w:rsid w:val="334FCB8F"/>
    <w:rsid w:val="37306A70"/>
    <w:rsid w:val="39A02810"/>
    <w:rsid w:val="3D39ECBC"/>
    <w:rsid w:val="3D400DAD"/>
    <w:rsid w:val="3EA7F214"/>
    <w:rsid w:val="3F411CE1"/>
    <w:rsid w:val="42557D26"/>
    <w:rsid w:val="45825AD5"/>
    <w:rsid w:val="45CBF346"/>
    <w:rsid w:val="4CB2DEC9"/>
    <w:rsid w:val="4F193CE8"/>
    <w:rsid w:val="4F97E0F6"/>
    <w:rsid w:val="50649AB4"/>
    <w:rsid w:val="51C80B16"/>
    <w:rsid w:val="524FE585"/>
    <w:rsid w:val="5252810E"/>
    <w:rsid w:val="548BD00F"/>
    <w:rsid w:val="556DAB9D"/>
    <w:rsid w:val="557AEE95"/>
    <w:rsid w:val="56650188"/>
    <w:rsid w:val="5769FC5F"/>
    <w:rsid w:val="58E2CFFA"/>
    <w:rsid w:val="59E6ED96"/>
    <w:rsid w:val="5AFE5AAC"/>
    <w:rsid w:val="5CF1D976"/>
    <w:rsid w:val="5DED9B14"/>
    <w:rsid w:val="5E35FB6E"/>
    <w:rsid w:val="5FD2B110"/>
    <w:rsid w:val="604A4C05"/>
    <w:rsid w:val="6119C9B9"/>
    <w:rsid w:val="61E1A89B"/>
    <w:rsid w:val="620BB518"/>
    <w:rsid w:val="6233D77A"/>
    <w:rsid w:val="6381ECC7"/>
    <w:rsid w:val="66A9FE4E"/>
    <w:rsid w:val="66F7E0DA"/>
    <w:rsid w:val="68555DEA"/>
    <w:rsid w:val="6A2F819C"/>
    <w:rsid w:val="6CC7671D"/>
    <w:rsid w:val="6F3E7B23"/>
    <w:rsid w:val="6FF6B5B2"/>
    <w:rsid w:val="71FB88E8"/>
    <w:rsid w:val="73D05EC1"/>
    <w:rsid w:val="75F2EBAE"/>
    <w:rsid w:val="77897A1C"/>
    <w:rsid w:val="78B1C28B"/>
    <w:rsid w:val="78CD9C14"/>
    <w:rsid w:val="7967F14C"/>
    <w:rsid w:val="799D97F8"/>
    <w:rsid w:val="79C1C5D6"/>
    <w:rsid w:val="7C8A1BA8"/>
    <w:rsid w:val="7C9037F5"/>
    <w:rsid w:val="7E9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1CD5D"/>
  <w15:chartTrackingRefBased/>
  <w15:docId w15:val="{33DB4B9B-394B-4E73-B737-A460A5E0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67A"/>
  </w:style>
  <w:style w:type="paragraph" w:styleId="Pta">
    <w:name w:val="footer"/>
    <w:basedOn w:val="Normlny"/>
    <w:link w:val="PtaChar"/>
    <w:uiPriority w:val="99"/>
    <w:unhideWhenUsed/>
    <w:rsid w:val="0004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67A"/>
  </w:style>
  <w:style w:type="character" w:styleId="Odkaznakomentr">
    <w:name w:val="annotation reference"/>
    <w:basedOn w:val="Predvolenpsmoodseku"/>
    <w:uiPriority w:val="99"/>
    <w:semiHidden/>
    <w:unhideWhenUsed/>
    <w:rsid w:val="00CD18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18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18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18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18F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8F1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E1B12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4E1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zana.schalekova@nadaciapontis.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daciapontis.s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4222A2C97CD4C8C3D01B1EF9876DE" ma:contentTypeVersion="14" ma:contentTypeDescription="Umožňuje vytvoriť nový dokument." ma:contentTypeScope="" ma:versionID="1bb5473644722894199a51017f5986da">
  <xsd:schema xmlns:xsd="http://www.w3.org/2001/XMLSchema" xmlns:xs="http://www.w3.org/2001/XMLSchema" xmlns:p="http://schemas.microsoft.com/office/2006/metadata/properties" xmlns:ns3="25a5a970-5f77-4684-9260-f4feb81c728c" xmlns:ns4="93517231-15dd-47fc-843a-86a2bf16193c" targetNamespace="http://schemas.microsoft.com/office/2006/metadata/properties" ma:root="true" ma:fieldsID="f18eb2fb1aec8b4d026966cbf9632b03" ns3:_="" ns4:_="">
    <xsd:import namespace="25a5a970-5f77-4684-9260-f4feb81c728c"/>
    <xsd:import namespace="93517231-15dd-47fc-843a-86a2bf1619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a970-5f77-4684-9260-f4feb81c7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7231-15dd-47fc-843a-86a2bf161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9E668-2C85-436E-AB26-672F58F2E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AC098-35DA-4449-8202-6386F30E1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88ED-F87D-4A8B-98D8-76EBD197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5a970-5f77-4684-9260-f4feb81c728c"/>
    <ds:schemaRef ds:uri="93517231-15dd-47fc-843a-86a2bf161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Kissa</dc:creator>
  <cp:keywords/>
  <dc:description/>
  <cp:lastModifiedBy>Zuzana Schalekova</cp:lastModifiedBy>
  <cp:revision>4</cp:revision>
  <dcterms:created xsi:type="dcterms:W3CDTF">2021-11-08T07:10:00Z</dcterms:created>
  <dcterms:modified xsi:type="dcterms:W3CDTF">2021-11-08T07:43:00Z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0x0101001A54222A2C97CD4C8C3D01B1EF9876DE</vt:lpwstr>
  </property>
</Properties>
</file>