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44" w:rsidRDefault="00F53844" w:rsidP="00B43ADA">
      <w:pPr>
        <w:spacing w:before="400" w:after="120" w:line="276" w:lineRule="auto"/>
        <w:jc w:val="center"/>
        <w:outlineLvl w:val="0"/>
        <w:rPr>
          <w:rFonts w:ascii="Arial" w:eastAsia="Times New Roman" w:hAnsi="Arial" w:cs="Arial"/>
          <w:b/>
          <w:color w:val="98000C"/>
          <w:kern w:val="36"/>
          <w:sz w:val="36"/>
          <w:szCs w:val="40"/>
          <w:lang w:eastAsia="sk-SK"/>
        </w:rPr>
      </w:pPr>
      <w:r w:rsidRPr="00F53844">
        <w:rPr>
          <w:rFonts w:ascii="Arial" w:eastAsia="Times New Roman" w:hAnsi="Arial" w:cs="Arial"/>
          <w:b/>
          <w:color w:val="98000C"/>
          <w:kern w:val="36"/>
          <w:sz w:val="36"/>
          <w:szCs w:val="40"/>
          <w:lang w:eastAsia="sk-SK"/>
        </w:rPr>
        <w:t>Spoznajte ľudí, ktorí menia Slovensko k</w:t>
      </w:r>
      <w:r w:rsidR="00B43ADA">
        <w:rPr>
          <w:rFonts w:ascii="Arial" w:eastAsia="Times New Roman" w:hAnsi="Arial" w:cs="Arial"/>
          <w:b/>
          <w:color w:val="98000C"/>
          <w:kern w:val="36"/>
          <w:sz w:val="36"/>
          <w:szCs w:val="40"/>
          <w:lang w:eastAsia="sk-SK"/>
        </w:rPr>
        <w:t> </w:t>
      </w:r>
      <w:r w:rsidRPr="00F53844">
        <w:rPr>
          <w:rFonts w:ascii="Arial" w:eastAsia="Times New Roman" w:hAnsi="Arial" w:cs="Arial"/>
          <w:b/>
          <w:color w:val="98000C"/>
          <w:kern w:val="36"/>
          <w:sz w:val="36"/>
          <w:szCs w:val="40"/>
          <w:lang w:eastAsia="sk-SK"/>
        </w:rPr>
        <w:t>lepšiemu</w:t>
      </w:r>
    </w:p>
    <w:p w:rsidR="00B43ADA" w:rsidRPr="00F53844" w:rsidRDefault="00B43ADA" w:rsidP="00B43ADA">
      <w:pPr>
        <w:spacing w:before="400" w:after="12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48"/>
          <w:lang w:eastAsia="sk-SK"/>
        </w:rPr>
      </w:pPr>
      <w:r w:rsidRPr="00B43ADA">
        <w:rPr>
          <w:rFonts w:ascii="Arial" w:eastAsia="Times New Roman" w:hAnsi="Arial" w:cs="Arial"/>
          <w:b/>
          <w:color w:val="000000" w:themeColor="text1"/>
          <w:kern w:val="36"/>
          <w:sz w:val="24"/>
          <w:szCs w:val="40"/>
          <w:lang w:eastAsia="sk-SK"/>
        </w:rPr>
        <w:t>Nadácia Pontis predstavila Mapu sociálnych inovátorov</w:t>
      </w:r>
    </w:p>
    <w:p w:rsidR="00F53844" w:rsidRPr="00F53844" w:rsidRDefault="00F53844" w:rsidP="002E340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53844" w:rsidRPr="00F53844" w:rsidRDefault="00F53844" w:rsidP="002E340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53844">
        <w:rPr>
          <w:rFonts w:ascii="Arial" w:eastAsia="Times New Roman" w:hAnsi="Arial" w:cs="Arial"/>
          <w:bCs/>
          <w:color w:val="000000"/>
          <w:lang w:eastAsia="sk-SK"/>
        </w:rPr>
        <w:t>Bratislava, 28. septembra 2022 –</w:t>
      </w:r>
      <w:r w:rsidRPr="00F53844">
        <w:rPr>
          <w:rFonts w:ascii="Arial" w:eastAsia="Times New Roman" w:hAnsi="Arial" w:cs="Arial"/>
          <w:b/>
          <w:bCs/>
          <w:color w:val="000000"/>
          <w:lang w:eastAsia="sk-SK"/>
        </w:rPr>
        <w:t xml:space="preserve"> Prinášajú efektívnejšie, udržateľnejšie a spravodlivejšie riešenie problémov vo vzdelávaní, zdravotníctve, sociálnej pomoci či generačnej chudobe. </w:t>
      </w:r>
      <w:r w:rsidR="0021481F" w:rsidRPr="0021481F">
        <w:rPr>
          <w:rFonts w:ascii="Arial" w:eastAsia="Times New Roman" w:hAnsi="Arial" w:cs="Arial"/>
          <w:b/>
          <w:bCs/>
          <w:color w:val="000000"/>
          <w:lang w:eastAsia="sk-SK"/>
        </w:rPr>
        <w:t xml:space="preserve">Výnimoční ľudia, ktorí menia svoje okolie a našu krajinu k lepšiemu. </w:t>
      </w:r>
      <w:r w:rsidRPr="00F53844">
        <w:rPr>
          <w:rFonts w:ascii="Arial" w:eastAsia="Times New Roman" w:hAnsi="Arial" w:cs="Arial"/>
          <w:b/>
          <w:bCs/>
          <w:color w:val="000000"/>
          <w:lang w:eastAsia="sk-SK"/>
        </w:rPr>
        <w:t xml:space="preserve">Nadácia Pontis v spolupráci s medzinárodnou organizáciou </w:t>
      </w:r>
      <w:proofErr w:type="spellStart"/>
      <w:r w:rsidRPr="00F53844">
        <w:rPr>
          <w:rFonts w:ascii="Arial" w:eastAsia="Times New Roman" w:hAnsi="Arial" w:cs="Arial"/>
          <w:b/>
          <w:bCs/>
          <w:color w:val="000000"/>
          <w:lang w:eastAsia="sk-SK"/>
        </w:rPr>
        <w:t>Ashoka</w:t>
      </w:r>
      <w:proofErr w:type="spellEnd"/>
      <w:r w:rsidRPr="00F53844">
        <w:rPr>
          <w:rFonts w:ascii="Arial" w:eastAsia="Times New Roman" w:hAnsi="Arial" w:cs="Arial"/>
          <w:b/>
          <w:bCs/>
          <w:color w:val="000000"/>
          <w:lang w:eastAsia="sk-SK"/>
        </w:rPr>
        <w:t xml:space="preserve"> identifikovala 461 inšpiratívnych osobností a premietla ich do Mapy sociálnych inovátorov. Nachádzajú sa na nej začínajúci aj etablovaní inovátori, ich podporovatelia z biznis</w:t>
      </w:r>
      <w:r w:rsidRPr="002E3405">
        <w:rPr>
          <w:rFonts w:ascii="Arial" w:eastAsia="Times New Roman" w:hAnsi="Arial" w:cs="Arial"/>
          <w:b/>
          <w:bCs/>
          <w:color w:val="000000"/>
          <w:lang w:eastAsia="sk-SK"/>
        </w:rPr>
        <w:t>u i verejnej správy. Všetkých s</w:t>
      </w:r>
      <w:r w:rsidRPr="00F53844">
        <w:rPr>
          <w:rFonts w:ascii="Arial" w:eastAsia="Times New Roman" w:hAnsi="Arial" w:cs="Arial"/>
          <w:b/>
          <w:bCs/>
          <w:color w:val="000000"/>
          <w:lang w:eastAsia="sk-SK"/>
        </w:rPr>
        <w:t>pája vôľa prispievať k pozitívnym zmenám v</w:t>
      </w:r>
      <w:r w:rsidR="002E3405">
        <w:rPr>
          <w:rFonts w:ascii="Arial" w:eastAsia="Times New Roman" w:hAnsi="Arial" w:cs="Arial"/>
          <w:b/>
          <w:bCs/>
          <w:color w:val="000000"/>
          <w:lang w:eastAsia="sk-SK"/>
        </w:rPr>
        <w:t xml:space="preserve"> našej </w:t>
      </w:r>
      <w:r w:rsidRPr="00F53844">
        <w:rPr>
          <w:rFonts w:ascii="Arial" w:eastAsia="Times New Roman" w:hAnsi="Arial" w:cs="Arial"/>
          <w:b/>
          <w:bCs/>
          <w:color w:val="000000"/>
          <w:lang w:eastAsia="sk-SK"/>
        </w:rPr>
        <w:t>spoločnosti.</w:t>
      </w:r>
    </w:p>
    <w:p w:rsidR="00F53844" w:rsidRPr="00F53844" w:rsidRDefault="00F53844" w:rsidP="002E340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E3405" w:rsidRDefault="002E3405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2E3405">
        <w:rPr>
          <w:rFonts w:ascii="Arial" w:eastAsia="Times New Roman" w:hAnsi="Arial" w:cs="Arial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4445</wp:posOffset>
                </wp:positionV>
                <wp:extent cx="2010410" cy="1404620"/>
                <wp:effectExtent l="0" t="0" r="2794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800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05" w:rsidRPr="00401144" w:rsidRDefault="002E3405" w:rsidP="002E34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8000C"/>
                                <w:sz w:val="24"/>
                                <w:lang w:eastAsia="sk-SK"/>
                              </w:rPr>
                            </w:pPr>
                            <w:r w:rsidRPr="00F538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8000C"/>
                                <w:sz w:val="24"/>
                                <w:lang w:eastAsia="sk-SK"/>
                              </w:rPr>
                              <w:t>Sociálna inovácia</w:t>
                            </w:r>
                          </w:p>
                          <w:p w:rsidR="002E3405" w:rsidRPr="00F53844" w:rsidRDefault="002E3405" w:rsidP="002E340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sk-SK"/>
                              </w:rPr>
                            </w:pPr>
                          </w:p>
                          <w:p w:rsidR="002E3405" w:rsidRDefault="002E3405" w:rsidP="002E3405">
                            <w:r w:rsidRPr="00F53844">
                              <w:rPr>
                                <w:rFonts w:ascii="Arial" w:eastAsia="Times New Roman" w:hAnsi="Arial" w:cs="Arial"/>
                                <w:color w:val="000000"/>
                                <w:lang w:eastAsia="sk-SK"/>
                              </w:rPr>
                              <w:t xml:space="preserve">Okrem technologických inovácií existujú aj sociálne inovácie. Predstavujú nové efektívnejšie, udržateľnejšie a spravodlivejšie riešenie spoločenských problémov (napr. zastaranosť vzdelávacieho systému, </w:t>
                            </w:r>
                            <w:r w:rsidR="00D502A8">
                              <w:rPr>
                                <w:rFonts w:ascii="Arial" w:eastAsia="Times New Roman" w:hAnsi="Arial" w:cs="Arial"/>
                                <w:color w:val="000000"/>
                                <w:lang w:eastAsia="sk-SK"/>
                              </w:rPr>
                              <w:t xml:space="preserve">klimatická kríza, </w:t>
                            </w:r>
                            <w:r w:rsidRPr="00F53844">
                              <w:rPr>
                                <w:rFonts w:ascii="Arial" w:eastAsia="Times New Roman" w:hAnsi="Arial" w:cs="Arial"/>
                                <w:color w:val="000000"/>
                                <w:lang w:eastAsia="sk-SK"/>
                              </w:rPr>
                              <w:t>neefektívnosť zdra</w:t>
                            </w:r>
                            <w:r w:rsidRPr="00AA62A5">
                              <w:rPr>
                                <w:rFonts w:ascii="Arial" w:eastAsia="Times New Roman" w:hAnsi="Arial" w:cs="Arial"/>
                                <w:color w:val="000000"/>
                                <w:lang w:eastAsia="sk-SK"/>
                              </w:rPr>
                              <w:t xml:space="preserve">votníctva, </w:t>
                            </w:r>
                            <w:r w:rsidRPr="00F53844">
                              <w:rPr>
                                <w:rFonts w:ascii="Arial" w:eastAsia="Times New Roman" w:hAnsi="Arial" w:cs="Arial"/>
                                <w:color w:val="000000"/>
                                <w:lang w:eastAsia="sk-SK"/>
                              </w:rPr>
                              <w:t>dezinformácie, a pod).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9.75pt;margin-top:.35pt;width:15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" strokecolor="#98000c" strokeweight="1.5pt">
                <v:textbox style="mso-fit-shape-to-text:t">
                  <w:txbxContent>
                    <w:p w:rsidR="002E3405" w:rsidRPr="00401144" w:rsidRDefault="002E3405" w:rsidP="002E340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98000C"/>
                          <w:sz w:val="24"/>
                          <w:lang w:eastAsia="sk-SK"/>
                        </w:rPr>
                      </w:pPr>
                      <w:r w:rsidRPr="00F53844">
                        <w:rPr>
                          <w:rFonts w:ascii="Arial" w:eastAsia="Times New Roman" w:hAnsi="Arial" w:cs="Arial"/>
                          <w:b/>
                          <w:bCs/>
                          <w:color w:val="98000C"/>
                          <w:sz w:val="24"/>
                          <w:lang w:eastAsia="sk-SK"/>
                        </w:rPr>
                        <w:t>Sociálna inovácia</w:t>
                      </w:r>
                    </w:p>
                    <w:p w:rsidR="002E3405" w:rsidRPr="00F53844" w:rsidRDefault="002E3405" w:rsidP="002E340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sk-SK"/>
                        </w:rPr>
                      </w:pPr>
                    </w:p>
                    <w:p w:rsidR="002E3405" w:rsidRDefault="002E3405" w:rsidP="002E3405">
                      <w:r w:rsidRPr="00F53844">
                        <w:rPr>
                          <w:rFonts w:ascii="Arial" w:eastAsia="Times New Roman" w:hAnsi="Arial" w:cs="Arial"/>
                          <w:color w:val="000000"/>
                          <w:lang w:eastAsia="sk-SK"/>
                        </w:rPr>
                        <w:t xml:space="preserve">Okrem technologických inovácií existujú aj sociálne inovácie. Predstavujú nové efektívnejšie, udržateľnejšie a spravodlivejšie riešenie spoločenských problémov (napr. zastaranosť vzdelávacieho systému, </w:t>
                      </w:r>
                      <w:r w:rsidR="00D502A8">
                        <w:rPr>
                          <w:rFonts w:ascii="Arial" w:eastAsia="Times New Roman" w:hAnsi="Arial" w:cs="Arial"/>
                          <w:color w:val="000000"/>
                          <w:lang w:eastAsia="sk-SK"/>
                        </w:rPr>
                        <w:t xml:space="preserve">klimatická kríza, </w:t>
                      </w:r>
                      <w:r w:rsidRPr="00F53844">
                        <w:rPr>
                          <w:rFonts w:ascii="Arial" w:eastAsia="Times New Roman" w:hAnsi="Arial" w:cs="Arial"/>
                          <w:color w:val="000000"/>
                          <w:lang w:eastAsia="sk-SK"/>
                        </w:rPr>
                        <w:t>neefektívnosť zdra</w:t>
                      </w:r>
                      <w:r w:rsidRPr="00AA62A5">
                        <w:rPr>
                          <w:rFonts w:ascii="Arial" w:eastAsia="Times New Roman" w:hAnsi="Arial" w:cs="Arial"/>
                          <w:color w:val="000000"/>
                          <w:lang w:eastAsia="sk-SK"/>
                        </w:rPr>
                        <w:t xml:space="preserve">votníctva, </w:t>
                      </w:r>
                      <w:r w:rsidRPr="00F53844">
                        <w:rPr>
                          <w:rFonts w:ascii="Arial" w:eastAsia="Times New Roman" w:hAnsi="Arial" w:cs="Arial"/>
                          <w:color w:val="000000"/>
                          <w:lang w:eastAsia="sk-SK"/>
                        </w:rPr>
                        <w:t>dezinformácie, a pod).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3405">
        <w:rPr>
          <w:rFonts w:ascii="Arial" w:eastAsia="Times New Roman" w:hAnsi="Arial" w:cs="Arial"/>
          <w:i/>
          <w:color w:val="000000"/>
          <w:lang w:eastAsia="sk-SK"/>
        </w:rPr>
        <w:t xml:space="preserve">„Mapa sociálnych inovátorov je dôkazom, že </w:t>
      </w:r>
      <w:r w:rsidR="0021481F" w:rsidRPr="002E3405">
        <w:rPr>
          <w:rFonts w:ascii="Arial" w:eastAsia="Times New Roman" w:hAnsi="Arial" w:cs="Arial"/>
          <w:i/>
          <w:color w:val="000000"/>
          <w:lang w:eastAsia="sk-SK"/>
        </w:rPr>
        <w:t xml:space="preserve">stále </w:t>
      </w:r>
      <w:r w:rsidRPr="002E3405">
        <w:rPr>
          <w:rFonts w:ascii="Arial" w:eastAsia="Times New Roman" w:hAnsi="Arial" w:cs="Arial"/>
          <w:i/>
          <w:color w:val="000000"/>
          <w:lang w:eastAsia="sk-SK"/>
        </w:rPr>
        <w:t xml:space="preserve">existuje veľa ľudí, ktorým naša krajina nie je ľahostajná,“ </w:t>
      </w:r>
      <w:r>
        <w:rPr>
          <w:rFonts w:ascii="Arial" w:eastAsia="Times New Roman" w:hAnsi="Arial" w:cs="Arial"/>
          <w:color w:val="000000"/>
          <w:lang w:eastAsia="sk-SK"/>
        </w:rPr>
        <w:t>hovorí Martina Kolesárová, výkonná riaditeľka Nadácie Pontis. Sú to z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akladatelia aj zamestnanci neziskových organizácií, verejnej správy, samosprávy, vyšší úradníci, ľudia z biznisu, ministerstiev, hudobníci, novinári, architekti, ľudia pôsobiaci v kultúre, učitelia, IT odborníci, či akademici. Každý zo svojej pozície hľadá riešenie niektorého z naliehavých spoločenských problémov, a prispieva tým ku zvýšeniu kvality života na Slovensku. </w:t>
      </w:r>
    </w:p>
    <w:p w:rsidR="002E3405" w:rsidRDefault="002E3405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:rsidR="00401144" w:rsidRPr="00401144" w:rsidRDefault="00401144" w:rsidP="002E3405">
      <w:pPr>
        <w:spacing w:after="0" w:line="276" w:lineRule="auto"/>
        <w:rPr>
          <w:rFonts w:ascii="Arial" w:eastAsia="Times New Roman" w:hAnsi="Arial" w:cs="Arial"/>
          <w:b/>
          <w:color w:val="98000C"/>
          <w:sz w:val="24"/>
          <w:lang w:eastAsia="sk-SK"/>
        </w:rPr>
      </w:pPr>
      <w:r w:rsidRPr="00401144">
        <w:rPr>
          <w:rFonts w:ascii="Arial" w:eastAsia="Times New Roman" w:hAnsi="Arial" w:cs="Arial"/>
          <w:b/>
          <w:color w:val="98000C"/>
          <w:sz w:val="24"/>
          <w:lang w:eastAsia="sk-SK"/>
        </w:rPr>
        <w:t>Ako mapa vznikala</w:t>
      </w:r>
      <w:r w:rsidR="004F040F">
        <w:rPr>
          <w:rFonts w:ascii="Arial" w:eastAsia="Times New Roman" w:hAnsi="Arial" w:cs="Arial"/>
          <w:b/>
          <w:color w:val="98000C"/>
          <w:sz w:val="24"/>
          <w:lang w:eastAsia="sk-SK"/>
        </w:rPr>
        <w:t xml:space="preserve"> a čo priniesla</w:t>
      </w:r>
    </w:p>
    <w:p w:rsidR="00401144" w:rsidRDefault="00401144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:rsidR="004F040F" w:rsidRDefault="002E3405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Nadácia Pontis s medzinárodnou organizáciou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Ashoka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tieto osobnosti mapovala od marca do júna 2022. 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>Na začiatku stála vybraná skupina, zložená z 21 ľudí rôzneho veku</w:t>
      </w:r>
      <w:r w:rsidR="00401144">
        <w:rPr>
          <w:rFonts w:ascii="Arial" w:eastAsia="Times New Roman" w:hAnsi="Arial" w:cs="Arial"/>
          <w:color w:val="000000"/>
          <w:lang w:eastAsia="sk-SK"/>
        </w:rPr>
        <w:t>,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 z rôznych oblastí a regiónov. 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>„Pýtali sme sa na ich prácu, či prekážky,</w:t>
      </w:r>
      <w:r w:rsidR="00F53844" w:rsidRPr="002E3405">
        <w:rPr>
          <w:rFonts w:ascii="Arial" w:eastAsia="Times New Roman" w:hAnsi="Arial" w:cs="Arial"/>
          <w:i/>
          <w:iCs/>
          <w:color w:val="000000"/>
          <w:lang w:eastAsia="sk-SK"/>
        </w:rPr>
        <w:t xml:space="preserve"> s ktorými sa pri jej realizácii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 xml:space="preserve"> stretávajú. </w:t>
      </w:r>
      <w:r w:rsidR="00401144">
        <w:rPr>
          <w:rFonts w:ascii="Arial" w:eastAsia="Times New Roman" w:hAnsi="Arial" w:cs="Arial"/>
          <w:i/>
          <w:iCs/>
          <w:color w:val="000000"/>
          <w:lang w:eastAsia="sk-SK"/>
        </w:rPr>
        <w:t>Získali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r w:rsidR="00401144">
        <w:rPr>
          <w:rFonts w:ascii="Arial" w:eastAsia="Times New Roman" w:hAnsi="Arial" w:cs="Arial"/>
          <w:i/>
          <w:iCs/>
          <w:color w:val="000000"/>
          <w:lang w:eastAsia="sk-SK"/>
        </w:rPr>
        <w:t xml:space="preserve">sme od nich aj 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>tipy na ďalšie osobnosti, ktoré podľa nich svojou prácou menia našu krajinu k lepšiemu,“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 popisuje priebeh zberu informácií M. Kolesárová a dopĺňa: 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>„Postupne sme metódou snehovej gule identifikovali 461 unikátnych mien.“ </w:t>
      </w:r>
      <w:r w:rsidR="00401144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Niektorí boli nominovaní viackrát, spolu </w:t>
      </w:r>
      <w:r w:rsidR="00401144">
        <w:rPr>
          <w:rFonts w:ascii="Arial" w:eastAsia="Times New Roman" w:hAnsi="Arial" w:cs="Arial"/>
          <w:color w:val="000000"/>
          <w:lang w:eastAsia="sk-SK"/>
        </w:rPr>
        <w:t xml:space="preserve">sme dostali 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>1245 nominácií. Čím častejšie bol človek nominovaný, tým je veľkosť jeho kruhu na mape</w:t>
      </w:r>
      <w:r w:rsidR="00F53844" w:rsidRPr="002E3405">
        <w:rPr>
          <w:rFonts w:ascii="Arial" w:eastAsia="Times New Roman" w:hAnsi="Arial" w:cs="Arial"/>
          <w:color w:val="000000"/>
          <w:lang w:eastAsia="sk-SK"/>
        </w:rPr>
        <w:t xml:space="preserve"> väčšia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>. </w:t>
      </w:r>
      <w:r w:rsidR="004F040F">
        <w:rPr>
          <w:rFonts w:ascii="Arial" w:eastAsia="Times New Roman" w:hAnsi="Arial" w:cs="Arial"/>
          <w:color w:val="000000"/>
          <w:lang w:eastAsia="sk-SK"/>
        </w:rPr>
        <w:t xml:space="preserve">Najviac ľudí na mape je vo veku 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>od 35 do 45 rokov</w:t>
      </w:r>
      <w:r w:rsidR="004F040F">
        <w:rPr>
          <w:rFonts w:ascii="Arial" w:eastAsia="Times New Roman" w:hAnsi="Arial" w:cs="Arial"/>
          <w:color w:val="000000"/>
          <w:lang w:eastAsia="sk-SK"/>
        </w:rPr>
        <w:t>, pracujú</w:t>
      </w:r>
      <w:r w:rsidR="006B3FB5">
        <w:rPr>
          <w:rFonts w:ascii="Arial" w:eastAsia="Times New Roman" w:hAnsi="Arial" w:cs="Arial"/>
          <w:color w:val="000000"/>
          <w:lang w:eastAsia="sk-SK"/>
        </w:rPr>
        <w:t xml:space="preserve"> hlavne</w:t>
      </w:r>
      <w:r w:rsidR="004F040F">
        <w:rPr>
          <w:rFonts w:ascii="Arial" w:eastAsia="Times New Roman" w:hAnsi="Arial" w:cs="Arial"/>
          <w:color w:val="000000"/>
          <w:lang w:eastAsia="sk-SK"/>
        </w:rPr>
        <w:t xml:space="preserve"> v občianskom sektore a m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>edzi top 3 oblasti, ktorým sa venujú, patrí vzdelávanie, sociálno-ekonomická inklúzia, posilňovanie demokracie.</w:t>
      </w:r>
      <w:r w:rsidR="004F040F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4F040F" w:rsidRPr="00F53844">
        <w:rPr>
          <w:rFonts w:ascii="Arial" w:eastAsia="Times New Roman" w:hAnsi="Arial" w:cs="Arial"/>
          <w:color w:val="000000"/>
          <w:lang w:eastAsia="sk-SK"/>
        </w:rPr>
        <w:t xml:space="preserve">Pomer </w:t>
      </w:r>
      <w:r w:rsidR="004F040F">
        <w:rPr>
          <w:rFonts w:ascii="Arial" w:eastAsia="Times New Roman" w:hAnsi="Arial" w:cs="Arial"/>
          <w:color w:val="000000"/>
          <w:lang w:eastAsia="sk-SK"/>
        </w:rPr>
        <w:t xml:space="preserve">mužov a žien na mape je 58 : 42 v prospech žien. </w:t>
      </w:r>
    </w:p>
    <w:p w:rsidR="004F040F" w:rsidRDefault="004F040F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:rsidR="004F040F" w:rsidRDefault="004F040F" w:rsidP="004F040F">
      <w:pPr>
        <w:spacing w:after="0" w:line="276" w:lineRule="auto"/>
        <w:rPr>
          <w:rFonts w:ascii="Arial" w:eastAsia="Times New Roman" w:hAnsi="Arial" w:cs="Arial"/>
          <w:b/>
          <w:color w:val="98000C"/>
          <w:sz w:val="24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Mapa je pestrou zmesou 461 </w:t>
      </w:r>
      <w:r w:rsidR="0050246D">
        <w:rPr>
          <w:rFonts w:ascii="Arial" w:eastAsia="Times New Roman" w:hAnsi="Arial" w:cs="Arial"/>
          <w:color w:val="000000"/>
          <w:lang w:eastAsia="sk-SK"/>
        </w:rPr>
        <w:t>osobností, ktorí sa snažia meniť Slovensko k lepšiemu.</w:t>
      </w:r>
      <w:r>
        <w:rPr>
          <w:rFonts w:ascii="Arial" w:eastAsia="Times New Roman" w:hAnsi="Arial" w:cs="Arial"/>
          <w:color w:val="000000"/>
          <w:lang w:eastAsia="sk-SK"/>
        </w:rPr>
        <w:t xml:space="preserve"> 296 z nich nám poskytlo aj detailnejšie informácie o svojej práci. </w:t>
      </w:r>
      <w:r w:rsidR="0050246D">
        <w:rPr>
          <w:rFonts w:ascii="Arial" w:eastAsia="Times New Roman" w:hAnsi="Arial" w:cs="Arial"/>
          <w:color w:val="000000"/>
          <w:lang w:eastAsia="sk-SK"/>
        </w:rPr>
        <w:t>Vďaka nim sme zistili</w:t>
      </w:r>
      <w:r w:rsidR="006B3FB5">
        <w:rPr>
          <w:rFonts w:ascii="Arial" w:eastAsia="Times New Roman" w:hAnsi="Arial" w:cs="Arial"/>
          <w:color w:val="000000"/>
          <w:lang w:eastAsia="sk-SK"/>
        </w:rPr>
        <w:t>,</w:t>
      </w:r>
      <w:r w:rsidR="0050246D">
        <w:rPr>
          <w:rFonts w:ascii="Arial" w:eastAsia="Times New Roman" w:hAnsi="Arial" w:cs="Arial"/>
          <w:color w:val="000000"/>
          <w:lang w:eastAsia="sk-SK"/>
        </w:rPr>
        <w:t xml:space="preserve"> s akými prekážkami sa inovátori </w:t>
      </w:r>
      <w:r w:rsidR="00F53844" w:rsidRPr="00F53844">
        <w:rPr>
          <w:rFonts w:ascii="Arial" w:eastAsia="Times New Roman" w:hAnsi="Arial" w:cs="Arial"/>
          <w:iCs/>
          <w:color w:val="000000"/>
          <w:lang w:eastAsia="sk-SK"/>
        </w:rPr>
        <w:t>pri svojej práci stretávajú.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sk-SK"/>
        </w:rPr>
        <w:t>„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>Tou najväčšou, ktorá podľa nich bráni rozvoju ich aktivít, sú obmedzené zdroje financovania</w:t>
      </w:r>
      <w:r>
        <w:rPr>
          <w:rFonts w:ascii="Arial" w:eastAsia="Times New Roman" w:hAnsi="Arial" w:cs="Arial"/>
          <w:i/>
          <w:iCs/>
          <w:color w:val="000000"/>
          <w:lang w:eastAsia="sk-SK"/>
        </w:rPr>
        <w:t xml:space="preserve">. </w:t>
      </w:r>
      <w:r w:rsidRPr="00F53844">
        <w:rPr>
          <w:rFonts w:ascii="Arial" w:eastAsia="Times New Roman" w:hAnsi="Arial" w:cs="Arial"/>
          <w:i/>
          <w:iCs/>
          <w:color w:val="000000"/>
          <w:lang w:eastAsia="sk-SK"/>
        </w:rPr>
        <w:t>Bariérami sú tiež nízka miera prepojenia medzi sektormi a nedostatok ľudských zdrojov s dostatočnými zručnosťami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 xml:space="preserve">,“  </w:t>
      </w:r>
      <w:r>
        <w:rPr>
          <w:rFonts w:ascii="Arial" w:eastAsia="Times New Roman" w:hAnsi="Arial" w:cs="Arial"/>
          <w:color w:val="000000"/>
          <w:lang w:eastAsia="sk-SK"/>
        </w:rPr>
        <w:t>vysvetľuje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 Radoslav </w:t>
      </w:r>
      <w:proofErr w:type="spellStart"/>
      <w:r w:rsidR="00F53844" w:rsidRPr="00F53844">
        <w:rPr>
          <w:rFonts w:ascii="Arial" w:eastAsia="Times New Roman" w:hAnsi="Arial" w:cs="Arial"/>
          <w:color w:val="000000"/>
          <w:lang w:eastAsia="sk-SK"/>
        </w:rPr>
        <w:t>Pittner</w:t>
      </w:r>
      <w:proofErr w:type="spellEnd"/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 z </w:t>
      </w:r>
      <w:proofErr w:type="spellStart"/>
      <w:r w:rsidR="00F53844" w:rsidRPr="00F53844">
        <w:rPr>
          <w:rFonts w:ascii="Arial" w:eastAsia="Times New Roman" w:hAnsi="Arial" w:cs="Arial"/>
          <w:color w:val="000000"/>
          <w:lang w:eastAsia="sk-SK"/>
        </w:rPr>
        <w:t>Ashoky</w:t>
      </w:r>
      <w:proofErr w:type="spellEnd"/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. </w:t>
      </w:r>
    </w:p>
    <w:p w:rsidR="00CD2C74" w:rsidRDefault="00CD2C74" w:rsidP="004F040F">
      <w:pPr>
        <w:spacing w:after="0" w:line="276" w:lineRule="auto"/>
        <w:rPr>
          <w:rFonts w:ascii="Arial" w:eastAsia="Times New Roman" w:hAnsi="Arial" w:cs="Arial"/>
          <w:b/>
          <w:color w:val="98000C"/>
          <w:sz w:val="24"/>
          <w:lang w:eastAsia="sk-SK"/>
        </w:rPr>
      </w:pPr>
    </w:p>
    <w:p w:rsidR="00F53844" w:rsidRPr="00F53844" w:rsidRDefault="005B19A1" w:rsidP="004F040F">
      <w:pPr>
        <w:spacing w:after="0" w:line="276" w:lineRule="auto"/>
        <w:rPr>
          <w:rFonts w:ascii="Arial" w:eastAsia="Times New Roman" w:hAnsi="Arial" w:cs="Arial"/>
          <w:b/>
          <w:color w:val="98000C"/>
          <w:sz w:val="24"/>
          <w:lang w:eastAsia="sk-SK"/>
        </w:rPr>
      </w:pPr>
      <w:r>
        <w:rPr>
          <w:rFonts w:ascii="Arial" w:eastAsia="Times New Roman" w:hAnsi="Arial" w:cs="Arial"/>
          <w:b/>
          <w:color w:val="98000C"/>
          <w:sz w:val="24"/>
          <w:lang w:eastAsia="sk-SK"/>
        </w:rPr>
        <w:t>Sociálne inovácie sú zdrojom riešenia existenčných kríz</w:t>
      </w:r>
    </w:p>
    <w:p w:rsidR="00F53844" w:rsidRPr="00F53844" w:rsidRDefault="00F53844" w:rsidP="002E340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0246D" w:rsidRDefault="0050246D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Nadácia Pontis mapovala sociálnych inovátorov už po druhý raz. Prvýkrát to bolo v roku </w:t>
      </w:r>
      <w:r w:rsidR="00F52DAC">
        <w:rPr>
          <w:rFonts w:ascii="Arial" w:eastAsia="Times New Roman" w:hAnsi="Arial" w:cs="Arial"/>
          <w:color w:val="000000"/>
          <w:lang w:eastAsia="sk-SK"/>
        </w:rPr>
        <w:t xml:space="preserve">2015. </w:t>
      </w:r>
      <w:r w:rsidR="00F52DAC" w:rsidRPr="00F52DAC">
        <w:rPr>
          <w:rFonts w:ascii="Arial" w:eastAsia="Times New Roman" w:hAnsi="Arial" w:cs="Arial"/>
          <w:i/>
          <w:color w:val="000000"/>
          <w:lang w:eastAsia="sk-SK"/>
        </w:rPr>
        <w:t>„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>Dôvodom, prečo sme sa pustili do mapovania opäť</w:t>
      </w:r>
      <w:r w:rsidR="00F52DAC" w:rsidRPr="00F52DAC">
        <w:rPr>
          <w:rFonts w:ascii="Arial" w:eastAsia="Times New Roman" w:hAnsi="Arial" w:cs="Arial"/>
          <w:i/>
          <w:color w:val="000000"/>
          <w:lang w:eastAsia="sk-SK"/>
        </w:rPr>
        <w:t>,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52DAC" w:rsidRPr="00F52DAC">
        <w:rPr>
          <w:rFonts w:ascii="Arial" w:eastAsia="Times New Roman" w:hAnsi="Arial" w:cs="Arial"/>
          <w:i/>
          <w:color w:val="000000"/>
          <w:lang w:eastAsia="sk-SK"/>
        </w:rPr>
        <w:t>je n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>eistá, rýchlo sa meniaca situácia vo svete</w:t>
      </w:r>
      <w:r w:rsidR="00F52DAC" w:rsidRPr="00F52DAC">
        <w:rPr>
          <w:rFonts w:ascii="Arial" w:eastAsia="Times New Roman" w:hAnsi="Arial" w:cs="Arial"/>
          <w:i/>
          <w:color w:val="000000"/>
          <w:lang w:eastAsia="sk-SK"/>
        </w:rPr>
        <w:t>, ktorá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 xml:space="preserve"> prináša nové výzvy na riešenie. Či už je to vo vzdelávaní, zvyšovaní dôvery v demokraciu a</w:t>
      </w:r>
      <w:r w:rsidR="00D502A8">
        <w:rPr>
          <w:rFonts w:ascii="Arial" w:eastAsia="Times New Roman" w:hAnsi="Arial" w:cs="Arial"/>
          <w:i/>
          <w:color w:val="000000"/>
          <w:lang w:eastAsia="sk-SK"/>
        </w:rPr>
        <w:t> 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>občianstvo</w:t>
      </w:r>
      <w:r w:rsidR="00D502A8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 xml:space="preserve">alebo </w:t>
      </w:r>
      <w:r w:rsidR="007B7DAB">
        <w:rPr>
          <w:rFonts w:ascii="Arial" w:eastAsia="Times New Roman" w:hAnsi="Arial" w:cs="Arial"/>
          <w:i/>
          <w:color w:val="000000"/>
          <w:lang w:eastAsia="sk-SK"/>
        </w:rPr>
        <w:t xml:space="preserve">v </w:t>
      </w:r>
      <w:r w:rsidR="00166E1D">
        <w:rPr>
          <w:rFonts w:ascii="Arial" w:eastAsia="Times New Roman" w:hAnsi="Arial" w:cs="Arial"/>
          <w:i/>
          <w:color w:val="000000"/>
          <w:lang w:eastAsia="sk-SK"/>
        </w:rPr>
        <w:t>environmentálnych</w:t>
      </w:r>
      <w:r w:rsidR="00D502A8">
        <w:rPr>
          <w:rFonts w:ascii="Arial" w:eastAsia="Times New Roman" w:hAnsi="Arial" w:cs="Arial"/>
          <w:i/>
          <w:color w:val="000000"/>
          <w:lang w:eastAsia="sk-SK"/>
        </w:rPr>
        <w:t xml:space="preserve"> témach</w:t>
      </w:r>
      <w:r w:rsidRPr="00F52DAC">
        <w:rPr>
          <w:rFonts w:ascii="Arial" w:eastAsia="Times New Roman" w:hAnsi="Arial" w:cs="Arial"/>
          <w:i/>
          <w:color w:val="000000"/>
          <w:lang w:eastAsia="sk-SK"/>
        </w:rPr>
        <w:t>. Sociálne inovácie sú zdrojom pre riešenie týchto existenčných kríz. Aby sme do budúcna vedeli nachádzať lepšie podmienky pre vznik a šírenie sociálnych inovácií, potrebujeme poznať aktérov sociálnych inovácií a ich potreby</w:t>
      </w:r>
      <w:r w:rsidR="00F52DAC" w:rsidRPr="00F52DAC">
        <w:rPr>
          <w:rFonts w:ascii="Arial" w:eastAsia="Times New Roman" w:hAnsi="Arial" w:cs="Arial"/>
          <w:i/>
          <w:color w:val="000000"/>
          <w:lang w:eastAsia="sk-SK"/>
        </w:rPr>
        <w:t>,</w:t>
      </w:r>
      <w:r w:rsidR="00F52DAC">
        <w:rPr>
          <w:rFonts w:ascii="Arial" w:eastAsia="Times New Roman" w:hAnsi="Arial" w:cs="Arial"/>
          <w:i/>
          <w:color w:val="000000"/>
          <w:lang w:eastAsia="sk-SK"/>
        </w:rPr>
        <w:t>“</w:t>
      </w:r>
      <w:r w:rsidR="00F52DAC">
        <w:rPr>
          <w:rFonts w:ascii="Arial" w:eastAsia="Times New Roman" w:hAnsi="Arial" w:cs="Arial"/>
          <w:color w:val="000000"/>
          <w:lang w:eastAsia="sk-SK"/>
        </w:rPr>
        <w:t xml:space="preserve"> vysvetľuje M. Kolesárová.</w:t>
      </w:r>
    </w:p>
    <w:p w:rsidR="0050246D" w:rsidRDefault="0050246D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:rsidR="00783B3E" w:rsidRDefault="0021481F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F53844">
        <w:rPr>
          <w:rFonts w:ascii="Arial" w:eastAsia="Times New Roman" w:hAnsi="Arial" w:cs="Arial"/>
          <w:color w:val="000000"/>
          <w:lang w:eastAsia="sk-SK"/>
        </w:rPr>
        <w:t xml:space="preserve">Mapa sociálnych inovátorov predstavuje nielen profily jednotlivcov, ale aj prepojenia medzi nimi. Práve spolupráca je </w:t>
      </w:r>
      <w:r w:rsidR="00BF6A6C">
        <w:rPr>
          <w:rFonts w:ascii="Arial" w:eastAsia="Times New Roman" w:hAnsi="Arial" w:cs="Arial"/>
          <w:color w:val="000000"/>
          <w:lang w:eastAsia="sk-SK"/>
        </w:rPr>
        <w:t xml:space="preserve">totiž </w:t>
      </w:r>
      <w:r w:rsidRPr="00F53844">
        <w:rPr>
          <w:rFonts w:ascii="Arial" w:eastAsia="Times New Roman" w:hAnsi="Arial" w:cs="Arial"/>
          <w:color w:val="000000"/>
          <w:lang w:eastAsia="sk-SK"/>
        </w:rPr>
        <w:t>nevyhnutná pri riešení problémov v našej spoločnosti</w:t>
      </w:r>
      <w:r w:rsidR="006B3FB5">
        <w:rPr>
          <w:rFonts w:ascii="Arial" w:eastAsia="Times New Roman" w:hAnsi="Arial" w:cs="Arial"/>
          <w:color w:val="000000"/>
          <w:lang w:eastAsia="sk-SK"/>
        </w:rPr>
        <w:t>.</w:t>
      </w:r>
      <w:r>
        <w:rPr>
          <w:rFonts w:ascii="Arial" w:eastAsia="Times New Roman" w:hAnsi="Arial" w:cs="Arial"/>
          <w:color w:val="000000"/>
          <w:lang w:eastAsia="sk-SK"/>
        </w:rPr>
        <w:t xml:space="preserve"> Cieľom mapy je, aby </w:t>
      </w:r>
      <w:r w:rsidRPr="0021481F">
        <w:rPr>
          <w:rFonts w:ascii="Arial" w:eastAsia="Times New Roman" w:hAnsi="Arial" w:cs="Arial"/>
          <w:color w:val="000000"/>
          <w:lang w:eastAsia="sk-SK"/>
        </w:rPr>
        <w:t>kľúčoví aktéri a inovátori mali možnosť prepojiť sa s ľuďmi, ktorí pracujú na rovnakých cieľo</w:t>
      </w:r>
      <w:r w:rsidR="00BF6A6C">
        <w:rPr>
          <w:rFonts w:ascii="Arial" w:eastAsia="Times New Roman" w:hAnsi="Arial" w:cs="Arial"/>
          <w:color w:val="000000"/>
          <w:lang w:eastAsia="sk-SK"/>
        </w:rPr>
        <w:t>ch a spoločnými silami dosiahli</w:t>
      </w:r>
      <w:r w:rsidRPr="0021481F">
        <w:rPr>
          <w:rFonts w:ascii="Arial" w:eastAsia="Times New Roman" w:hAnsi="Arial" w:cs="Arial"/>
          <w:color w:val="000000"/>
          <w:lang w:eastAsia="sk-SK"/>
        </w:rPr>
        <w:t xml:space="preserve"> zmenu, o ktorú sa usilujú. Dôležitým aspektom</w:t>
      </w:r>
      <w:r w:rsidR="00BF6A6C">
        <w:rPr>
          <w:rFonts w:ascii="Arial" w:eastAsia="Times New Roman" w:hAnsi="Arial" w:cs="Arial"/>
          <w:color w:val="000000"/>
          <w:lang w:eastAsia="sk-SK"/>
        </w:rPr>
        <w:t xml:space="preserve"> je</w:t>
      </w:r>
      <w:r w:rsidR="00F21C95">
        <w:rPr>
          <w:rFonts w:ascii="Arial" w:eastAsia="Times New Roman" w:hAnsi="Arial" w:cs="Arial"/>
          <w:color w:val="000000"/>
          <w:lang w:eastAsia="sk-SK"/>
        </w:rPr>
        <w:t xml:space="preserve"> tiež vliať</w:t>
      </w:r>
      <w:r w:rsidR="005B19A1" w:rsidRPr="005B19A1">
        <w:rPr>
          <w:rFonts w:ascii="Arial" w:eastAsia="Times New Roman" w:hAnsi="Arial" w:cs="Arial"/>
          <w:color w:val="000000"/>
          <w:lang w:eastAsia="sk-SK"/>
        </w:rPr>
        <w:t xml:space="preserve"> nádej, že na Slovensku máme ľudí, ktorí riešenia vedia ponúknuť a majú vôľu na nich pracovať.</w:t>
      </w:r>
      <w:r w:rsidR="00783B3E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783B3E" w:rsidRDefault="00783B3E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:rsidR="00783B3E" w:rsidRPr="006B3FB5" w:rsidRDefault="00BF6A6C" w:rsidP="00783B3E">
      <w:pPr>
        <w:spacing w:after="0" w:line="276" w:lineRule="auto"/>
        <w:rPr>
          <w:rFonts w:ascii="Arial" w:hAnsi="Arial" w:cs="Arial"/>
          <w:i/>
          <w:iCs/>
          <w:color w:val="000000"/>
        </w:rPr>
      </w:pPr>
      <w:r>
        <w:rPr>
          <w:rFonts w:ascii="Arial" w:eastAsia="Times New Roman" w:hAnsi="Arial" w:cs="Arial"/>
          <w:iCs/>
          <w:color w:val="000000"/>
          <w:lang w:eastAsia="sk-SK"/>
        </w:rPr>
        <w:t>H</w:t>
      </w:r>
      <w:r w:rsidRPr="00BF6A6C">
        <w:rPr>
          <w:rFonts w:ascii="Arial" w:eastAsia="Times New Roman" w:hAnsi="Arial" w:cs="Arial"/>
          <w:iCs/>
          <w:color w:val="000000"/>
          <w:lang w:eastAsia="sk-SK"/>
        </w:rPr>
        <w:t>lavný</w:t>
      </w:r>
      <w:r>
        <w:rPr>
          <w:rFonts w:ascii="Arial" w:eastAsia="Times New Roman" w:hAnsi="Arial" w:cs="Arial"/>
          <w:iCs/>
          <w:color w:val="000000"/>
          <w:lang w:eastAsia="sk-SK"/>
        </w:rPr>
        <w:t>m</w:t>
      </w:r>
      <w:r w:rsidRPr="00BF6A6C">
        <w:rPr>
          <w:rFonts w:ascii="Arial" w:eastAsia="Times New Roman" w:hAnsi="Arial" w:cs="Arial"/>
          <w:iCs/>
          <w:color w:val="000000"/>
          <w:lang w:eastAsia="sk-SK"/>
        </w:rPr>
        <w:t xml:space="preserve"> partner</w:t>
      </w:r>
      <w:r>
        <w:rPr>
          <w:rFonts w:ascii="Arial" w:eastAsia="Times New Roman" w:hAnsi="Arial" w:cs="Arial"/>
          <w:iCs/>
          <w:color w:val="000000"/>
          <w:lang w:eastAsia="sk-SK"/>
        </w:rPr>
        <w:t>om</w:t>
      </w:r>
      <w:r w:rsidRPr="00BF6A6C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sk-SK"/>
        </w:rPr>
        <w:t xml:space="preserve">projektu Mapa sociálnych inovácií je </w:t>
      </w:r>
      <w:r w:rsidRPr="00BF6A6C">
        <w:rPr>
          <w:rFonts w:ascii="Arial" w:eastAsia="Times New Roman" w:hAnsi="Arial" w:cs="Arial"/>
          <w:iCs/>
          <w:color w:val="000000"/>
          <w:lang w:eastAsia="sk-SK"/>
        </w:rPr>
        <w:t>Nadácia Slovenskej sporiteľne.</w:t>
      </w:r>
      <w:r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r w:rsidR="00783B3E">
        <w:rPr>
          <w:rFonts w:ascii="Arial" w:eastAsia="Times New Roman" w:hAnsi="Arial" w:cs="Arial"/>
          <w:i/>
          <w:iCs/>
          <w:color w:val="000000"/>
          <w:lang w:eastAsia="sk-SK"/>
        </w:rPr>
        <w:t xml:space="preserve">„Aj </w:t>
      </w:r>
      <w:r>
        <w:rPr>
          <w:rFonts w:ascii="Arial" w:eastAsia="Times New Roman" w:hAnsi="Arial" w:cs="Arial"/>
          <w:i/>
          <w:iCs/>
          <w:color w:val="000000"/>
          <w:lang w:eastAsia="sk-SK"/>
        </w:rPr>
        <w:t>my v nadácii</w:t>
      </w:r>
      <w:r w:rsidR="00783B3E" w:rsidRPr="002E3405">
        <w:rPr>
          <w:rFonts w:ascii="Arial" w:eastAsia="Times New Roman" w:hAnsi="Arial" w:cs="Arial"/>
          <w:i/>
          <w:iCs/>
          <w:color w:val="000000"/>
          <w:lang w:eastAsia="sk-SK"/>
        </w:rPr>
        <w:t xml:space="preserve"> </w:t>
      </w:r>
      <w:r w:rsidR="00783B3E" w:rsidRPr="00F53844">
        <w:rPr>
          <w:rFonts w:ascii="Arial" w:eastAsia="Times New Roman" w:hAnsi="Arial" w:cs="Arial"/>
          <w:i/>
          <w:iCs/>
          <w:color w:val="000000"/>
          <w:lang w:eastAsia="sk-SK"/>
        </w:rPr>
        <w:t>dlhodobo strategicky podporujeme rozvoj projektov zameraných na udržateľné napĺňanie nalieh</w:t>
      </w:r>
      <w:r w:rsidR="00783B3E">
        <w:rPr>
          <w:rFonts w:ascii="Arial" w:eastAsia="Times New Roman" w:hAnsi="Arial" w:cs="Arial"/>
          <w:i/>
          <w:iCs/>
          <w:color w:val="000000"/>
          <w:lang w:eastAsia="sk-SK"/>
        </w:rPr>
        <w:t xml:space="preserve">avých celospoločenských potrieb. 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 xml:space="preserve">Slovensko inovácie nevyhnutne potrebuje pre svoju budúcnosť a sú to práve sociálni inovátori, ktorí majú potenciál našu krajinu výrazne posunúť aj vďaka prepájaniu firemného, </w:t>
      </w:r>
      <w:r w:rsidR="006B3FB5">
        <w:rPr>
          <w:rFonts w:ascii="Arial" w:eastAsia="Times New Roman" w:hAnsi="Arial" w:cs="Arial"/>
          <w:i/>
          <w:iCs/>
          <w:color w:val="000000"/>
          <w:lang w:eastAsia="sk-SK"/>
        </w:rPr>
        <w:t>občianskeho a verejného sektora</w:t>
      </w:r>
      <w:r w:rsidR="00F53844" w:rsidRPr="00F53844">
        <w:rPr>
          <w:rFonts w:ascii="Arial" w:eastAsia="Times New Roman" w:hAnsi="Arial" w:cs="Arial"/>
          <w:i/>
          <w:iCs/>
          <w:color w:val="000000"/>
          <w:lang w:eastAsia="sk-SK"/>
        </w:rPr>
        <w:t>,“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5B19A1">
        <w:rPr>
          <w:rFonts w:ascii="Arial" w:eastAsia="Times New Roman" w:hAnsi="Arial" w:cs="Arial"/>
          <w:color w:val="000000"/>
          <w:lang w:eastAsia="sk-SK"/>
        </w:rPr>
        <w:t>hovorí</w:t>
      </w:r>
      <w:r w:rsidR="00AA62A5" w:rsidRPr="002E3405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53844" w:rsidRPr="00F53844">
        <w:rPr>
          <w:rFonts w:ascii="Arial" w:eastAsia="Times New Roman" w:hAnsi="Arial" w:cs="Arial"/>
          <w:color w:val="000000"/>
          <w:lang w:eastAsia="sk-SK"/>
        </w:rPr>
        <w:t xml:space="preserve">Barbara </w:t>
      </w:r>
      <w:proofErr w:type="spellStart"/>
      <w:r w:rsidR="00F53844" w:rsidRPr="00F53844">
        <w:rPr>
          <w:rFonts w:ascii="Arial" w:eastAsia="Times New Roman" w:hAnsi="Arial" w:cs="Arial"/>
          <w:color w:val="000000"/>
          <w:lang w:eastAsia="sk-SK"/>
        </w:rPr>
        <w:t>Henterová</w:t>
      </w:r>
      <w:proofErr w:type="spellEnd"/>
      <w:r w:rsidR="00F53844" w:rsidRPr="00F53844">
        <w:rPr>
          <w:rFonts w:ascii="Arial" w:eastAsia="Times New Roman" w:hAnsi="Arial" w:cs="Arial"/>
          <w:color w:val="000000"/>
          <w:lang w:eastAsia="sk-SK"/>
        </w:rPr>
        <w:t>, správkyň</w:t>
      </w:r>
      <w:r w:rsidR="00783B3E">
        <w:rPr>
          <w:rFonts w:ascii="Arial" w:eastAsia="Times New Roman" w:hAnsi="Arial" w:cs="Arial"/>
          <w:color w:val="000000"/>
          <w:lang w:eastAsia="sk-SK"/>
        </w:rPr>
        <w:t xml:space="preserve">a Nadácie Slovenskej sporiteľne. Dodáva, že je pre nich </w:t>
      </w:r>
      <w:r w:rsidR="006B3FB5">
        <w:rPr>
          <w:rFonts w:ascii="Arial" w:eastAsia="Times New Roman" w:hAnsi="Arial" w:cs="Arial"/>
          <w:color w:val="000000"/>
          <w:lang w:eastAsia="sk-SK"/>
        </w:rPr>
        <w:t>priro</w:t>
      </w:r>
      <w:r w:rsidR="00783B3E">
        <w:rPr>
          <w:rFonts w:ascii="Arial" w:eastAsia="Times New Roman" w:hAnsi="Arial" w:cs="Arial"/>
          <w:color w:val="000000"/>
          <w:lang w:eastAsia="sk-SK"/>
        </w:rPr>
        <w:t>d</w:t>
      </w:r>
      <w:r w:rsidR="006B3FB5">
        <w:rPr>
          <w:rFonts w:ascii="Arial" w:eastAsia="Times New Roman" w:hAnsi="Arial" w:cs="Arial"/>
          <w:color w:val="000000"/>
          <w:lang w:eastAsia="sk-SK"/>
        </w:rPr>
        <w:t>z</w:t>
      </w:r>
      <w:r w:rsidR="00783B3E">
        <w:rPr>
          <w:rFonts w:ascii="Arial" w:eastAsia="Times New Roman" w:hAnsi="Arial" w:cs="Arial"/>
          <w:color w:val="000000"/>
          <w:lang w:eastAsia="sk-SK"/>
        </w:rPr>
        <w:t>ené</w:t>
      </w:r>
      <w:r w:rsidR="00F21C95">
        <w:rPr>
          <w:rFonts w:ascii="Arial" w:eastAsia="Times New Roman" w:hAnsi="Arial" w:cs="Arial"/>
          <w:color w:val="000000"/>
          <w:lang w:eastAsia="sk-SK"/>
        </w:rPr>
        <w:t xml:space="preserve"> byť</w:t>
      </w:r>
      <w:r w:rsidR="00783B3E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6B3FB5" w:rsidRPr="006B3FB5">
        <w:rPr>
          <w:rFonts w:ascii="Arial" w:eastAsia="Times New Roman" w:hAnsi="Arial" w:cs="Arial"/>
          <w:i/>
          <w:color w:val="000000"/>
          <w:lang w:eastAsia="sk-SK"/>
        </w:rPr>
        <w:t>„</w:t>
      </w:r>
      <w:r w:rsidR="00783B3E" w:rsidRPr="006B3FB5">
        <w:rPr>
          <w:rFonts w:ascii="Arial" w:eastAsia="Times New Roman" w:hAnsi="Arial" w:cs="Arial"/>
          <w:i/>
          <w:color w:val="000000"/>
          <w:lang w:eastAsia="sk-SK"/>
        </w:rPr>
        <w:t>p</w:t>
      </w:r>
      <w:r w:rsidR="00783B3E" w:rsidRPr="006B3FB5">
        <w:rPr>
          <w:rFonts w:ascii="Arial" w:hAnsi="Arial" w:cs="Arial"/>
          <w:i/>
          <w:iCs/>
          <w:color w:val="000000"/>
        </w:rPr>
        <w:t>artnerom projektu, ktorý predstaví Slovensku aktuálnych kľúčových aktérov systémovej zmeny v našej krajine.</w:t>
      </w:r>
      <w:r w:rsidR="006B3FB5" w:rsidRPr="006B3FB5">
        <w:rPr>
          <w:rFonts w:ascii="Arial" w:hAnsi="Arial" w:cs="Arial"/>
          <w:i/>
          <w:iCs/>
          <w:color w:val="000000"/>
        </w:rPr>
        <w:t>“</w:t>
      </w:r>
    </w:p>
    <w:p w:rsidR="00F53844" w:rsidRPr="006B3FB5" w:rsidRDefault="00F53844" w:rsidP="002E3405">
      <w:pPr>
        <w:spacing w:after="0" w:line="276" w:lineRule="auto"/>
        <w:rPr>
          <w:rFonts w:ascii="Arial" w:eastAsia="Times New Roman" w:hAnsi="Arial" w:cs="Arial"/>
          <w:i/>
          <w:color w:val="000000"/>
          <w:lang w:eastAsia="sk-SK"/>
        </w:rPr>
      </w:pPr>
    </w:p>
    <w:p w:rsidR="00CD2C74" w:rsidRPr="00CD2C74" w:rsidRDefault="00CD2C74" w:rsidP="002E3405">
      <w:pPr>
        <w:spacing w:after="0" w:line="276" w:lineRule="auto"/>
        <w:rPr>
          <w:rFonts w:ascii="Arial" w:eastAsia="Times New Roman" w:hAnsi="Arial" w:cs="Arial"/>
          <w:b/>
          <w:color w:val="98000C"/>
          <w:sz w:val="24"/>
          <w:lang w:eastAsia="sk-SK"/>
        </w:rPr>
      </w:pPr>
      <w:r w:rsidRPr="00CD2C74">
        <w:rPr>
          <w:rFonts w:ascii="Arial" w:eastAsia="Times New Roman" w:hAnsi="Arial" w:cs="Arial"/>
          <w:b/>
          <w:color w:val="98000C"/>
          <w:sz w:val="24"/>
          <w:lang w:eastAsia="sk-SK"/>
        </w:rPr>
        <w:t xml:space="preserve">Chceme naštartovať </w:t>
      </w:r>
      <w:r w:rsidR="003F4E0D">
        <w:rPr>
          <w:rFonts w:ascii="Arial" w:eastAsia="Times New Roman" w:hAnsi="Arial" w:cs="Arial"/>
          <w:b/>
          <w:color w:val="98000C"/>
          <w:sz w:val="24"/>
          <w:lang w:eastAsia="sk-SK"/>
        </w:rPr>
        <w:t xml:space="preserve">ďalšiu </w:t>
      </w:r>
      <w:r w:rsidRPr="00CD2C74">
        <w:rPr>
          <w:rFonts w:ascii="Arial" w:eastAsia="Times New Roman" w:hAnsi="Arial" w:cs="Arial"/>
          <w:b/>
          <w:color w:val="98000C"/>
          <w:sz w:val="24"/>
          <w:lang w:eastAsia="sk-SK"/>
        </w:rPr>
        <w:t>spoluprácu</w:t>
      </w:r>
    </w:p>
    <w:p w:rsidR="00F53844" w:rsidRDefault="00F53844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F53844">
        <w:rPr>
          <w:rFonts w:ascii="Arial" w:eastAsia="Times New Roman" w:hAnsi="Arial" w:cs="Arial"/>
          <w:color w:val="000000"/>
          <w:lang w:eastAsia="sk-SK"/>
        </w:rPr>
        <w:br/>
        <w:t>Vznikom Mapy sociálnych inovátorov</w:t>
      </w:r>
      <w:r w:rsidR="00AA62A5" w:rsidRPr="002E3405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F53844">
        <w:rPr>
          <w:rFonts w:ascii="Arial" w:eastAsia="Times New Roman" w:hAnsi="Arial" w:cs="Arial"/>
          <w:color w:val="000000"/>
          <w:lang w:eastAsia="sk-SK"/>
        </w:rPr>
        <w:t>sa nič nekončí, iba začína. Nadácia Pontis spolu s ďalšími osobnosťami</w:t>
      </w:r>
      <w:r w:rsidR="00CD2C74">
        <w:rPr>
          <w:rFonts w:ascii="Arial" w:eastAsia="Times New Roman" w:hAnsi="Arial" w:cs="Arial"/>
          <w:color w:val="000000"/>
          <w:lang w:eastAsia="sk-SK"/>
        </w:rPr>
        <w:t xml:space="preserve"> a kompetentnými</w:t>
      </w:r>
      <w:r w:rsidRPr="00F53844">
        <w:rPr>
          <w:rFonts w:ascii="Arial" w:eastAsia="Times New Roman" w:hAnsi="Arial" w:cs="Arial"/>
          <w:color w:val="000000"/>
          <w:lang w:eastAsia="sk-SK"/>
        </w:rPr>
        <w:t xml:space="preserve"> plánuje pripraviť strategický plán podpory a rozvoja sociálnych inovácií</w:t>
      </w:r>
      <w:r w:rsidR="00CD2C74">
        <w:rPr>
          <w:rFonts w:ascii="Arial" w:eastAsia="Times New Roman" w:hAnsi="Arial" w:cs="Arial"/>
          <w:color w:val="000000"/>
          <w:lang w:eastAsia="sk-SK"/>
        </w:rPr>
        <w:t xml:space="preserve"> a </w:t>
      </w:r>
      <w:r w:rsidRPr="00F53844">
        <w:rPr>
          <w:rFonts w:ascii="Arial" w:eastAsia="Times New Roman" w:hAnsi="Arial" w:cs="Arial"/>
          <w:color w:val="000000"/>
          <w:lang w:eastAsia="sk-SK"/>
        </w:rPr>
        <w:t xml:space="preserve">pracovať </w:t>
      </w:r>
      <w:r w:rsidR="00CD2C74">
        <w:rPr>
          <w:rFonts w:ascii="Arial" w:eastAsia="Times New Roman" w:hAnsi="Arial" w:cs="Arial"/>
          <w:color w:val="000000"/>
          <w:lang w:eastAsia="sk-SK"/>
        </w:rPr>
        <w:t>na</w:t>
      </w:r>
      <w:r w:rsidRPr="00F53844">
        <w:rPr>
          <w:rFonts w:ascii="Arial" w:eastAsia="Times New Roman" w:hAnsi="Arial" w:cs="Arial"/>
          <w:color w:val="000000"/>
          <w:lang w:eastAsia="sk-SK"/>
        </w:rPr>
        <w:t xml:space="preserve"> riešením bariér, ktoré </w:t>
      </w:r>
      <w:r w:rsidR="006B3FB5">
        <w:rPr>
          <w:rFonts w:ascii="Arial" w:eastAsia="Times New Roman" w:hAnsi="Arial" w:cs="Arial"/>
          <w:color w:val="000000"/>
          <w:lang w:eastAsia="sk-SK"/>
        </w:rPr>
        <w:t>mapa</w:t>
      </w:r>
      <w:r w:rsidRPr="00F53844">
        <w:rPr>
          <w:rFonts w:ascii="Arial" w:eastAsia="Times New Roman" w:hAnsi="Arial" w:cs="Arial"/>
          <w:color w:val="000000"/>
          <w:lang w:eastAsia="sk-SK"/>
        </w:rPr>
        <w:t xml:space="preserve"> identifikova</w:t>
      </w:r>
      <w:r w:rsidR="006B3FB5">
        <w:rPr>
          <w:rFonts w:ascii="Arial" w:eastAsia="Times New Roman" w:hAnsi="Arial" w:cs="Arial"/>
          <w:color w:val="000000"/>
          <w:lang w:eastAsia="sk-SK"/>
        </w:rPr>
        <w:t>la</w:t>
      </w:r>
      <w:r w:rsidRPr="00F53844">
        <w:rPr>
          <w:rFonts w:ascii="Arial" w:eastAsia="Times New Roman" w:hAnsi="Arial" w:cs="Arial"/>
          <w:color w:val="000000"/>
          <w:lang w:eastAsia="sk-SK"/>
        </w:rPr>
        <w:t>.</w:t>
      </w:r>
      <w:r w:rsidR="005B19A1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50246D">
        <w:rPr>
          <w:rFonts w:ascii="Arial" w:eastAsia="Times New Roman" w:hAnsi="Arial" w:cs="Arial"/>
          <w:i/>
          <w:iCs/>
          <w:color w:val="000000"/>
          <w:lang w:eastAsia="sk-SK"/>
        </w:rPr>
        <w:t>„V dlhodob</w:t>
      </w:r>
      <w:r w:rsidRPr="00F53844">
        <w:rPr>
          <w:rFonts w:ascii="Arial" w:eastAsia="Times New Roman" w:hAnsi="Arial" w:cs="Arial"/>
          <w:i/>
          <w:iCs/>
          <w:color w:val="000000"/>
          <w:lang w:eastAsia="sk-SK"/>
        </w:rPr>
        <w:t>om meradle bude úspechom, ak sa mapa stane štartérom k diskusii o podpore sociálnych inovácií. Veríme, že sa kľúčoví ľudia začnú viac prepájať a pomáhať si. Cieľ majú spoločný – zlepšiť perspektívu Slovenska do budúcnosti, a formovať ju na modernú, funkčnú, spravodlivú a úspešnú krajinu,”</w:t>
      </w:r>
      <w:r w:rsidRPr="00F53844">
        <w:rPr>
          <w:rFonts w:ascii="Arial" w:eastAsia="Times New Roman" w:hAnsi="Arial" w:cs="Arial"/>
          <w:color w:val="000000"/>
          <w:lang w:eastAsia="sk-SK"/>
        </w:rPr>
        <w:t xml:space="preserve"> uzatvára M. Kolesárová.</w:t>
      </w:r>
    </w:p>
    <w:p w:rsidR="00166E1D" w:rsidRDefault="00166E1D" w:rsidP="002E3405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:rsidR="00166E1D" w:rsidRPr="001160DC" w:rsidRDefault="00166E1D" w:rsidP="002E340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bookmarkStart w:id="0" w:name="_GoBack"/>
      <w:r w:rsidRPr="001160DC">
        <w:rPr>
          <w:rFonts w:ascii="Arial" w:eastAsia="Times New Roman" w:hAnsi="Arial" w:cs="Arial"/>
          <w:b/>
          <w:color w:val="000000"/>
          <w:lang w:eastAsia="sk-SK"/>
        </w:rPr>
        <w:t xml:space="preserve">Viac informácií nájdete na webovej stránke </w:t>
      </w:r>
      <w:hyperlink r:id="rId7" w:history="1">
        <w:r w:rsidRPr="001160DC">
          <w:rPr>
            <w:rStyle w:val="Hypertextovprepojenie"/>
            <w:rFonts w:ascii="Arial" w:eastAsia="Times New Roman" w:hAnsi="Arial" w:cs="Arial"/>
            <w:b/>
            <w:lang w:eastAsia="sk-SK"/>
          </w:rPr>
          <w:t>www.mapainovatorov.sk</w:t>
        </w:r>
      </w:hyperlink>
      <w:r w:rsidRPr="001160DC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</w:p>
    <w:bookmarkEnd w:id="0"/>
    <w:p w:rsidR="00AA62A5" w:rsidRPr="002E3405" w:rsidRDefault="00F53844" w:rsidP="002E340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3405">
        <w:rPr>
          <w:rFonts w:ascii="Arial" w:eastAsia="Times New Roman" w:hAnsi="Arial" w:cs="Arial"/>
          <w:sz w:val="24"/>
          <w:szCs w:val="24"/>
          <w:lang w:eastAsia="sk-SK"/>
        </w:rPr>
        <w:br/>
      </w:r>
      <w:r w:rsidR="00AA62A5" w:rsidRPr="002E340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AA62A5" w:rsidRPr="002E3405" w:rsidRDefault="00AA62A5" w:rsidP="002E3405">
      <w:pPr>
        <w:pStyle w:val="Normlnywebov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2E3405">
        <w:rPr>
          <w:rStyle w:val="Siln"/>
          <w:rFonts w:ascii="Arial" w:hAnsi="Arial" w:cs="Arial"/>
          <w:i/>
          <w:color w:val="C00000"/>
          <w:sz w:val="20"/>
          <w:szCs w:val="22"/>
        </w:rPr>
        <w:t xml:space="preserve">Nadácia Pontis </w:t>
      </w:r>
      <w:r w:rsidRPr="002E3405">
        <w:rPr>
          <w:rFonts w:ascii="Arial" w:hAnsi="Arial" w:cs="Arial"/>
          <w:i/>
          <w:color w:val="000000"/>
          <w:sz w:val="20"/>
          <w:szCs w:val="20"/>
        </w:rPr>
        <w:t>vytvára silné a zmysluplné spojenia medzi firemným, občianskym a verejným sektorom v troch strategických témach – v sociálnych inováciách, vo filantropii a v zodpovednom podnikaní. V nich si buduje expertízu, prináša trendy, presadzuje dlhodobý dopad a inšpiruje.</w:t>
      </w:r>
      <w:r w:rsidRPr="002E3405">
        <w:rPr>
          <w:rFonts w:ascii="Arial" w:hAnsi="Arial" w:cs="Arial"/>
          <w:i/>
          <w:color w:val="000000"/>
          <w:sz w:val="20"/>
          <w:szCs w:val="20"/>
        </w:rPr>
        <w:br/>
        <w:t>www.nadaciapontis.sk</w:t>
      </w:r>
    </w:p>
    <w:p w:rsidR="00997FA9" w:rsidRPr="002E3405" w:rsidRDefault="00AA62A5" w:rsidP="006B3FB5">
      <w:pPr>
        <w:pStyle w:val="Normlnywebov"/>
        <w:spacing w:line="276" w:lineRule="auto"/>
        <w:rPr>
          <w:rFonts w:ascii="Arial" w:hAnsi="Arial" w:cs="Arial"/>
        </w:rPr>
      </w:pPr>
      <w:r w:rsidRPr="002E340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Kontakt a doplňujúce informácie: </w:t>
      </w:r>
      <w:r w:rsidRPr="002E3405">
        <w:rPr>
          <w:rFonts w:ascii="Arial" w:hAnsi="Arial" w:cs="Arial"/>
          <w:b/>
          <w:color w:val="000000"/>
          <w:sz w:val="20"/>
          <w:szCs w:val="20"/>
        </w:rPr>
        <w:br/>
      </w:r>
      <w:r w:rsidRPr="002E3405">
        <w:rPr>
          <w:rFonts w:ascii="Arial" w:hAnsi="Arial" w:cs="Arial"/>
          <w:color w:val="000000"/>
          <w:sz w:val="20"/>
          <w:szCs w:val="20"/>
        </w:rPr>
        <w:t xml:space="preserve">Simona Fiabane, senior PR manažérka, </w:t>
      </w:r>
      <w:hyperlink r:id="rId8" w:history="1">
        <w:r w:rsidRPr="002E3405">
          <w:rPr>
            <w:rStyle w:val="Hypertextovprepojenie"/>
            <w:rFonts w:ascii="Arial" w:hAnsi="Arial" w:cs="Arial"/>
            <w:sz w:val="20"/>
            <w:szCs w:val="20"/>
          </w:rPr>
          <w:t>simona.fiabane@nadaciapontis.sk</w:t>
        </w:r>
      </w:hyperlink>
      <w:r w:rsidRPr="002E3405">
        <w:rPr>
          <w:rFonts w:ascii="Arial" w:hAnsi="Arial" w:cs="Arial"/>
          <w:color w:val="000000"/>
          <w:sz w:val="20"/>
          <w:szCs w:val="20"/>
        </w:rPr>
        <w:t>, 0903 619 549</w:t>
      </w:r>
    </w:p>
    <w:sectPr w:rsidR="00997FA9" w:rsidRPr="002E34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51" w:rsidRDefault="00883251" w:rsidP="00AA62A5">
      <w:pPr>
        <w:spacing w:after="0" w:line="240" w:lineRule="auto"/>
      </w:pPr>
      <w:r>
        <w:separator/>
      </w:r>
    </w:p>
  </w:endnote>
  <w:endnote w:type="continuationSeparator" w:id="0">
    <w:p w:rsidR="00883251" w:rsidRDefault="00883251" w:rsidP="00AA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51" w:rsidRDefault="00883251" w:rsidP="00AA62A5">
      <w:pPr>
        <w:spacing w:after="0" w:line="240" w:lineRule="auto"/>
      </w:pPr>
      <w:r>
        <w:separator/>
      </w:r>
    </w:p>
  </w:footnote>
  <w:footnote w:type="continuationSeparator" w:id="0">
    <w:p w:rsidR="00883251" w:rsidRDefault="00883251" w:rsidP="00AA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A5" w:rsidRPr="00AA62A5" w:rsidRDefault="00AA62A5" w:rsidP="00AA62A5">
    <w:pPr>
      <w:pStyle w:val="Hlavika"/>
    </w:pPr>
    <w:r>
      <w:rPr>
        <w:noProof/>
        <w:lang w:eastAsia="sk-SK"/>
      </w:rPr>
      <w:drawing>
        <wp:inline distT="0" distB="0" distL="0" distR="0" wp14:anchorId="272BF5CB" wp14:editId="5C813580">
          <wp:extent cx="5760720" cy="603448"/>
          <wp:effectExtent l="0" t="0" r="0" b="635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A44"/>
    <w:multiLevelType w:val="multilevel"/>
    <w:tmpl w:val="BE06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85BB3"/>
    <w:multiLevelType w:val="hybridMultilevel"/>
    <w:tmpl w:val="5CF0DA5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77"/>
    <w:rsid w:val="000E0677"/>
    <w:rsid w:val="001160DC"/>
    <w:rsid w:val="00166E1D"/>
    <w:rsid w:val="0021481F"/>
    <w:rsid w:val="002E3405"/>
    <w:rsid w:val="003F4E0D"/>
    <w:rsid w:val="00401144"/>
    <w:rsid w:val="004F040F"/>
    <w:rsid w:val="0050246D"/>
    <w:rsid w:val="00507E77"/>
    <w:rsid w:val="00531232"/>
    <w:rsid w:val="005B19A1"/>
    <w:rsid w:val="006B3FB5"/>
    <w:rsid w:val="00783B3E"/>
    <w:rsid w:val="007B7DAB"/>
    <w:rsid w:val="00883251"/>
    <w:rsid w:val="008A27F0"/>
    <w:rsid w:val="00997FA9"/>
    <w:rsid w:val="00A14BF3"/>
    <w:rsid w:val="00AA62A5"/>
    <w:rsid w:val="00B43ADA"/>
    <w:rsid w:val="00BF6A6C"/>
    <w:rsid w:val="00CD2BBD"/>
    <w:rsid w:val="00CD2C74"/>
    <w:rsid w:val="00D502A8"/>
    <w:rsid w:val="00D7743F"/>
    <w:rsid w:val="00F21C95"/>
    <w:rsid w:val="00F52DAC"/>
    <w:rsid w:val="00F5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96C2"/>
  <w15:chartTrackingRefBased/>
  <w15:docId w15:val="{8F730FE8-263F-4983-B823-DDDB559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5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53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0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A27F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5384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5384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62A5"/>
  </w:style>
  <w:style w:type="paragraph" w:styleId="Pta">
    <w:name w:val="footer"/>
    <w:basedOn w:val="Normlny"/>
    <w:link w:val="PtaChar"/>
    <w:uiPriority w:val="99"/>
    <w:unhideWhenUsed/>
    <w:rsid w:val="00AA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62A5"/>
  </w:style>
  <w:style w:type="character" w:styleId="Hypertextovprepojenie">
    <w:name w:val="Hyperlink"/>
    <w:basedOn w:val="Predvolenpsmoodseku"/>
    <w:uiPriority w:val="99"/>
    <w:unhideWhenUsed/>
    <w:rsid w:val="00AA62A5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AA6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fiabane@nadaciaponti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ainovator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Fiabane</dc:creator>
  <cp:keywords/>
  <dc:description/>
  <cp:lastModifiedBy>Simona Fiabane</cp:lastModifiedBy>
  <cp:revision>4</cp:revision>
  <dcterms:created xsi:type="dcterms:W3CDTF">2022-09-23T12:59:00Z</dcterms:created>
  <dcterms:modified xsi:type="dcterms:W3CDTF">2022-09-26T11:03:00Z</dcterms:modified>
</cp:coreProperties>
</file>