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DC6A21" w:rsidR="00DC6A21" w:rsidP="180E68D0" w:rsidRDefault="00DC6A21" w14:paraId="286F4A80" w14:textId="77777777">
      <w:pPr>
        <w:spacing w:after="0"/>
        <w:jc w:val="center"/>
        <w:rPr>
          <w:b w:val="1"/>
          <w:bCs w:val="1"/>
          <w:noProof w:val="0"/>
          <w:color w:val="4472C4" w:themeColor="accent1"/>
          <w:sz w:val="28"/>
          <w:szCs w:val="28"/>
          <w:lang w:val="sk-SK"/>
        </w:rPr>
      </w:pP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Slávnostné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 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otvorenie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 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nových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 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priestorov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 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Budúcnosť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 INAK v 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>Trnave</w:t>
      </w:r>
      <w:r w:rsidRPr="180E68D0" w:rsidR="63E6FA6C">
        <w:rPr>
          <w:b w:val="1"/>
          <w:bCs w:val="1"/>
          <w:noProof w:val="0"/>
          <w:color w:val="4472C4" w:themeColor="accent1" w:themeTint="FF" w:themeShade="FF"/>
          <w:sz w:val="28"/>
          <w:szCs w:val="28"/>
          <w:lang w:val="sk-SK"/>
        </w:rPr>
        <w:t xml:space="preserve">: </w:t>
      </w:r>
    </w:p>
    <w:p w:rsidRPr="00DC6A21" w:rsidR="00DC6A21" w:rsidP="180E68D0" w:rsidRDefault="00DC6A21" w14:paraId="56888D75" w14:textId="66FB4E58">
      <w:pPr>
        <w:spacing w:after="0"/>
        <w:jc w:val="center"/>
        <w:rPr>
          <w:b w:val="1"/>
          <w:bCs w:val="1"/>
          <w:noProof w:val="0"/>
          <w:sz w:val="36"/>
          <w:szCs w:val="36"/>
          <w:lang w:val="sk-SK"/>
        </w:rPr>
      </w:pP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Nová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éra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podpory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talentov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a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prepájania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žiakov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a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žiačiek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z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celého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 xml:space="preserve"> </w:t>
      </w:r>
      <w:r w:rsidRPr="180E68D0" w:rsidR="0B4E3091">
        <w:rPr>
          <w:b w:val="1"/>
          <w:bCs w:val="1"/>
          <w:noProof w:val="0"/>
          <w:sz w:val="36"/>
          <w:szCs w:val="36"/>
          <w:lang w:val="sk-SK"/>
        </w:rPr>
        <w:t>mesta</w:t>
      </w:r>
    </w:p>
    <w:p w:rsidRPr="00DC6A21" w:rsidR="00DC6A21" w:rsidP="411F2809" w:rsidRDefault="00DC6A21" w14:paraId="75B57293" w14:textId="77777777">
      <w:pPr>
        <w:spacing w:line="278" w:lineRule="auto"/>
        <w:jc w:val="both"/>
        <w:rPr>
          <w:rFonts w:ascii="Segoe UI" w:hAnsi="Segoe UI" w:eastAsia="Segoe UI" w:cs="Segoe UI"/>
          <w:sz w:val="2"/>
          <w:szCs w:val="2"/>
        </w:rPr>
      </w:pPr>
    </w:p>
    <w:p w:rsidR="00DC6A21" w:rsidP="411F2809" w:rsidRDefault="0059133D" w14:paraId="0C13CF5D" w14:textId="43D9FAB0">
      <w:pPr>
        <w:spacing w:line="278" w:lineRule="auto"/>
        <w:jc w:val="both"/>
        <w:rPr>
          <w:rFonts w:ascii="Segoe UI" w:hAnsi="Segoe UI" w:eastAsia="Segoe UI" w:cs="Segoe UI"/>
          <w:b w:val="1"/>
          <w:bCs w:val="1"/>
        </w:rPr>
      </w:pPr>
      <w:r w:rsidRPr="4DEC5268" w:rsidR="0059133D">
        <w:rPr>
          <w:rFonts w:ascii="Segoe UI" w:hAnsi="Segoe UI" w:eastAsia="Segoe UI" w:cs="Segoe UI"/>
        </w:rPr>
        <w:t>Trnava</w:t>
      </w:r>
      <w:r w:rsidRPr="4DEC5268" w:rsidR="571B8EE1">
        <w:rPr>
          <w:rFonts w:ascii="Segoe UI" w:hAnsi="Segoe UI" w:eastAsia="Segoe UI" w:cs="Segoe UI"/>
        </w:rPr>
        <w:t xml:space="preserve">, 12. </w:t>
      </w:r>
      <w:r w:rsidRPr="4DEC5268" w:rsidR="00DC6A21">
        <w:rPr>
          <w:rFonts w:ascii="Segoe UI" w:hAnsi="Segoe UI" w:eastAsia="Segoe UI" w:cs="Segoe UI"/>
        </w:rPr>
        <w:t xml:space="preserve">októbra </w:t>
      </w:r>
      <w:r w:rsidRPr="4DEC5268" w:rsidR="4878955D">
        <w:rPr>
          <w:rFonts w:ascii="Segoe UI" w:hAnsi="Segoe UI" w:eastAsia="Segoe UI" w:cs="Segoe UI"/>
        </w:rPr>
        <w:t xml:space="preserve">2026 </w:t>
      </w:r>
      <w:r w:rsidRPr="4DEC5268" w:rsidR="0097146F">
        <w:rPr>
          <w:rFonts w:ascii="Segoe UI" w:hAnsi="Segoe UI" w:eastAsia="Segoe UI" w:cs="Segoe UI"/>
          <w:b w:val="1"/>
          <w:bCs w:val="1"/>
        </w:rPr>
        <w:t>–</w:t>
      </w:r>
      <w:r w:rsidRPr="4DEC5268" w:rsidR="0059133D">
        <w:rPr>
          <w:rFonts w:ascii="Segoe UI" w:hAnsi="Segoe UI" w:eastAsia="Segoe UI" w:cs="Segoe UI"/>
          <w:b w:val="1"/>
          <w:bCs w:val="1"/>
        </w:rPr>
        <w:t xml:space="preserve"> </w:t>
      </w:r>
      <w:r w:rsidRPr="4DEC5268" w:rsidR="00DC6A21">
        <w:rPr>
          <w:rFonts w:ascii="Segoe UI" w:hAnsi="Segoe UI" w:eastAsia="Segoe UI" w:cs="Segoe UI"/>
          <w:b w:val="1"/>
          <w:bCs w:val="1"/>
        </w:rPr>
        <w:t xml:space="preserve">Mimoškolský program Budúcnosť INAK v Trnave od tohto školského roka pôsobí v nových priestoroch </w:t>
      </w:r>
      <w:r w:rsidRPr="4DEC5268" w:rsidR="00DC6A21">
        <w:rPr>
          <w:rFonts w:ascii="Segoe UI" w:hAnsi="Segoe UI" w:eastAsia="Segoe UI" w:cs="Segoe UI"/>
          <w:b w:val="1"/>
          <w:bCs w:val="1"/>
        </w:rPr>
        <w:t>Saigon</w:t>
      </w:r>
      <w:r w:rsidRPr="4DEC5268" w:rsidR="00DC6A21">
        <w:rPr>
          <w:rFonts w:ascii="Segoe UI" w:hAnsi="Segoe UI" w:eastAsia="Segoe UI" w:cs="Segoe UI"/>
          <w:b w:val="1"/>
          <w:bCs w:val="1"/>
        </w:rPr>
        <w:t xml:space="preserve"> na Študentskej 29. Presťahovanie zo ZŠ na Ulici Maxima </w:t>
      </w:r>
      <w:r w:rsidRPr="4DEC5268" w:rsidR="00DC6A21">
        <w:rPr>
          <w:rFonts w:ascii="Segoe UI" w:hAnsi="Segoe UI" w:eastAsia="Segoe UI" w:cs="Segoe UI"/>
          <w:b w:val="1"/>
          <w:bCs w:val="1"/>
        </w:rPr>
        <w:t>Gorkého</w:t>
      </w:r>
      <w:r w:rsidRPr="4DEC5268" w:rsidR="00DC6A21">
        <w:rPr>
          <w:rFonts w:ascii="Segoe UI" w:hAnsi="Segoe UI" w:eastAsia="Segoe UI" w:cs="Segoe UI"/>
          <w:b w:val="1"/>
          <w:bCs w:val="1"/>
        </w:rPr>
        <w:t xml:space="preserve"> umožňuje sprístupniť program žiakom 2. stupňa zo všetkých základných škôl v meste. Pri tejto príležitosti chystá 21. októbra slávnostné predstavenie svojho nového sídla pre verejnosť aj médiá. </w:t>
      </w:r>
    </w:p>
    <w:p w:rsidRPr="00DC6A21" w:rsidR="00DC6A21" w:rsidP="00DC6A21" w:rsidRDefault="00DC6A21" w14:paraId="191D9255" w14:textId="77777777">
      <w:pPr>
        <w:jc w:val="both"/>
        <w:rPr>
          <w:rFonts w:ascii="Segoe UI" w:hAnsi="Segoe UI" w:eastAsia="Segoe UI" w:cs="Segoe UI"/>
          <w:i/>
          <w:iCs/>
          <w:sz w:val="2"/>
          <w:szCs w:val="2"/>
        </w:rPr>
      </w:pPr>
    </w:p>
    <w:p w:rsidRPr="00DC6A21" w:rsidR="00DC6A21" w:rsidP="00DC6A21" w:rsidRDefault="00DC6A21" w14:paraId="647477A5" w14:textId="75AEAFD8">
      <w:pPr>
        <w:jc w:val="both"/>
        <w:rPr>
          <w:rFonts w:ascii="Segoe UI" w:hAnsi="Segoe UI" w:eastAsia="Segoe UI" w:cs="Segoe UI"/>
        </w:rPr>
      </w:pPr>
      <w:r w:rsidRPr="4DEC5268" w:rsidR="63E6FA6C">
        <w:rPr>
          <w:rFonts w:ascii="Segoe UI" w:hAnsi="Segoe UI" w:eastAsia="Segoe UI" w:cs="Segoe UI"/>
          <w:i w:val="1"/>
          <w:iCs w:val="1"/>
        </w:rPr>
        <w:t>„Budujeme sebavedomú a tvorivú generáciu v Trnave.“</w:t>
      </w:r>
      <w:r w:rsidRPr="4DEC5268" w:rsidR="63E6FA6C">
        <w:rPr>
          <w:rFonts w:ascii="Segoe UI" w:hAnsi="Segoe UI" w:eastAsia="Segoe UI" w:cs="Segoe UI"/>
        </w:rPr>
        <w:t xml:space="preserve"> Toto je heslo, ktorým sa riadi Budúcnosť INAK. Ide o mimoškolský program, ktorý vedie deti k zlepšovaniu svojich mäkkých zručností, kritického myslenia, komunikačných schopností a najmä získavaniu sebavedomia veriť svojim nápadom a nebáť sa podniknúť kroky</w:t>
      </w:r>
      <w:r w:rsidRPr="4DEC5268" w:rsidR="60F7AF00">
        <w:rPr>
          <w:rFonts w:ascii="Segoe UI" w:hAnsi="Segoe UI" w:eastAsia="Segoe UI" w:cs="Segoe UI"/>
        </w:rPr>
        <w:t>, aby sa premenili na realitu</w:t>
      </w:r>
      <w:r w:rsidRPr="4DEC5268" w:rsidR="63E6FA6C">
        <w:rPr>
          <w:rFonts w:ascii="Segoe UI" w:hAnsi="Segoe UI" w:eastAsia="Segoe UI" w:cs="Segoe UI"/>
        </w:rPr>
        <w:t>.</w:t>
      </w:r>
    </w:p>
    <w:p w:rsidRPr="00DC6A21" w:rsidR="00DC6A21" w:rsidP="00DC6A21" w:rsidRDefault="00DC6A21" w14:paraId="60E001D4" w14:textId="21EA1F33">
      <w:pPr>
        <w:jc w:val="both"/>
        <w:rPr>
          <w:rFonts w:ascii="Segoe UI" w:hAnsi="Segoe UI" w:eastAsia="Segoe UI" w:cs="Segoe UI"/>
          <w:b w:val="1"/>
          <w:bCs w:val="1"/>
        </w:rPr>
      </w:pPr>
      <w:r w:rsidRPr="4DEC5268" w:rsidR="63E6FA6C">
        <w:rPr>
          <w:rFonts w:ascii="Segoe UI" w:hAnsi="Segoe UI" w:eastAsia="Segoe UI" w:cs="Segoe UI"/>
          <w:i w:val="1"/>
          <w:iCs w:val="1"/>
        </w:rPr>
        <w:t xml:space="preserve">„Budúcnosť INAK sa chce otvárať všetkým žiakom a </w:t>
      </w:r>
      <w:r w:rsidRPr="4DEC5268" w:rsidR="0A4ABADC">
        <w:rPr>
          <w:rFonts w:ascii="Segoe UI" w:hAnsi="Segoe UI" w:eastAsia="Segoe UI" w:cs="Segoe UI"/>
          <w:i w:val="1"/>
          <w:iCs w:val="1"/>
        </w:rPr>
        <w:t>žiačkam</w:t>
      </w:r>
      <w:r w:rsidRPr="4DEC5268" w:rsidR="63E6FA6C">
        <w:rPr>
          <w:rFonts w:ascii="Segoe UI" w:hAnsi="Segoe UI" w:eastAsia="Segoe UI" w:cs="Segoe UI"/>
          <w:i w:val="1"/>
          <w:iCs w:val="1"/>
        </w:rPr>
        <w:t xml:space="preserve"> v Trnave a prepájať ich. Náš program nie je založený na vzdelávaní z učebnice, ale hravej práci na projektoch, ku ktorým </w:t>
      </w:r>
      <w:r w:rsidRPr="4DEC5268" w:rsidR="63E6FA6C">
        <w:rPr>
          <w:rFonts w:ascii="Segoe UI" w:hAnsi="Segoe UI" w:eastAsia="Segoe UI" w:cs="Segoe UI"/>
          <w:i w:val="1"/>
          <w:iCs w:val="1"/>
        </w:rPr>
        <w:t xml:space="preserve">deti </w:t>
      </w:r>
      <w:r w:rsidRPr="4DEC5268" w:rsidR="7352B0AD">
        <w:rPr>
          <w:rFonts w:ascii="Segoe UI" w:hAnsi="Segoe UI" w:eastAsia="Segoe UI" w:cs="Segoe UI"/>
          <w:i w:val="1"/>
          <w:iCs w:val="1"/>
        </w:rPr>
        <w:t>aktívne vedieme</w:t>
      </w:r>
      <w:r w:rsidRPr="4DEC5268" w:rsidR="63E6FA6C">
        <w:rPr>
          <w:rFonts w:ascii="Segoe UI" w:hAnsi="Segoe UI" w:eastAsia="Segoe UI" w:cs="Segoe UI"/>
          <w:i w:val="1"/>
          <w:iCs w:val="1"/>
        </w:rPr>
        <w:t xml:space="preserve">. Deti učíme myslieť kreatívne a </w:t>
      </w:r>
      <w:r w:rsidRPr="4DEC5268" w:rsidR="1C0085D2">
        <w:rPr>
          <w:rFonts w:ascii="Segoe UI" w:hAnsi="Segoe UI" w:eastAsia="Segoe UI" w:cs="Segoe UI"/>
          <w:i w:val="1"/>
          <w:iCs w:val="1"/>
        </w:rPr>
        <w:t>uvažovať</w:t>
      </w:r>
      <w:r w:rsidRPr="4DEC5268" w:rsidR="63E6FA6C">
        <w:rPr>
          <w:rFonts w:ascii="Segoe UI" w:hAnsi="Segoe UI" w:eastAsia="Segoe UI" w:cs="Segoe UI"/>
          <w:i w:val="1"/>
          <w:iCs w:val="1"/>
        </w:rPr>
        <w:t xml:space="preserve"> nad tým, ako by vedeli zlepšiť svoje prostredie a </w:t>
      </w:r>
      <w:r w:rsidRPr="4DEC5268" w:rsidR="65D33F5D">
        <w:rPr>
          <w:rFonts w:ascii="Segoe UI" w:hAnsi="Segoe UI" w:eastAsia="Segoe UI" w:cs="Segoe UI"/>
          <w:i w:val="1"/>
          <w:iCs w:val="1"/>
        </w:rPr>
        <w:t>vy</w:t>
      </w:r>
      <w:r w:rsidRPr="4DEC5268" w:rsidR="63E6FA6C">
        <w:rPr>
          <w:rFonts w:ascii="Segoe UI" w:hAnsi="Segoe UI" w:eastAsia="Segoe UI" w:cs="Segoe UI"/>
          <w:i w:val="1"/>
          <w:iCs w:val="1"/>
        </w:rPr>
        <w:t>lepšiť život v Trnave. Neskôr pracujú na svojich nápadoch ďalej, spolupracujú v tímoch a vďaka tomu získavajú mäkké zručnosti, ktoré im dodávajú sebavedomie využívať možnosti rýchlo sa meniaceho sveta,“</w:t>
      </w:r>
      <w:r w:rsidRPr="4DEC5268" w:rsidR="63E6FA6C">
        <w:rPr>
          <w:rFonts w:ascii="Segoe UI" w:hAnsi="Segoe UI" w:eastAsia="Segoe UI" w:cs="Segoe UI"/>
        </w:rPr>
        <w:t xml:space="preserve"> vysvetľuje </w:t>
      </w:r>
      <w:r w:rsidRPr="4DEC5268" w:rsidR="63E6FA6C">
        <w:rPr>
          <w:rFonts w:ascii="Segoe UI" w:hAnsi="Segoe UI" w:eastAsia="Segoe UI" w:cs="Segoe UI"/>
          <w:b w:val="1"/>
          <w:bCs w:val="1"/>
        </w:rPr>
        <w:t>manažérka programu Budúcnosť INAK Lucia Gregorová.</w:t>
      </w:r>
    </w:p>
    <w:p w:rsidRPr="00AD1D8D" w:rsidR="008B01E9" w:rsidP="00DC6A21" w:rsidRDefault="00DC6A21" w14:paraId="6372D8CA" w14:textId="6B3CC799">
      <w:pPr>
        <w:jc w:val="both"/>
        <w:rPr>
          <w:rFonts w:ascii="Segoe UI" w:hAnsi="Segoe UI" w:eastAsia="Segoe UI" w:cs="Segoe UI"/>
          <w:b/>
          <w:bCs/>
          <w:color w:val="2E74B5" w:themeColor="accent5" w:themeShade="BF"/>
        </w:rPr>
      </w:pPr>
      <w:r>
        <w:rPr>
          <w:rFonts w:ascii="Segoe UI" w:hAnsi="Segoe UI" w:eastAsia="Segoe UI" w:cs="Segoe UI"/>
          <w:b/>
          <w:bCs/>
          <w:color w:val="2E74B5" w:themeColor="accent5" w:themeShade="BF"/>
        </w:rPr>
        <w:t>Slávnostné predstavenie nového priestoru</w:t>
      </w:r>
    </w:p>
    <w:p w:rsidRPr="00DC6A21" w:rsidR="00DC6A21" w:rsidP="4DEC5268" w:rsidRDefault="00DC6A21" w14:paraId="21CDEF05" w14:textId="5CF02607">
      <w:pPr>
        <w:jc w:val="both"/>
        <w:rPr>
          <w:rFonts w:ascii="Segoe UI" w:hAnsi="Segoe UI" w:eastAsia="Segoe UI" w:cs="Segoe UI"/>
          <w:color w:val="auto"/>
        </w:rPr>
      </w:pPr>
      <w:r w:rsidRPr="4DEC5268" w:rsidR="63E6FA6C">
        <w:rPr>
          <w:rFonts w:ascii="Segoe UI" w:hAnsi="Segoe UI" w:eastAsia="Segoe UI" w:cs="Segoe UI"/>
          <w:color w:val="auto"/>
        </w:rPr>
        <w:t xml:space="preserve">Partnerom Budúcnosti INAK je mesto Trnava, ktoré podporuje možnosti </w:t>
      </w:r>
      <w:r w:rsidRPr="4DEC5268" w:rsidR="2FB2080C">
        <w:rPr>
          <w:rFonts w:ascii="Segoe UI" w:hAnsi="Segoe UI" w:eastAsia="Segoe UI" w:cs="Segoe UI"/>
          <w:color w:val="auto"/>
        </w:rPr>
        <w:t>podpory mladej generácie</w:t>
      </w:r>
      <w:r w:rsidRPr="4DEC5268" w:rsidR="63E6FA6C">
        <w:rPr>
          <w:rFonts w:ascii="Segoe UI" w:hAnsi="Segoe UI" w:eastAsia="Segoe UI" w:cs="Segoe UI"/>
          <w:color w:val="auto"/>
        </w:rPr>
        <w:t>.</w:t>
      </w:r>
      <w:r w:rsidRPr="4DEC5268" w:rsidR="63E6FA6C">
        <w:rPr>
          <w:rFonts w:ascii="Segoe UI" w:hAnsi="Segoe UI" w:eastAsia="Segoe UI" w:cs="Segoe UI"/>
          <w:color w:val="auto"/>
        </w:rPr>
        <w:t xml:space="preserve"> </w:t>
      </w:r>
      <w:r w:rsidRPr="4DEC5268" w:rsidR="63E6FA6C">
        <w:rPr>
          <w:rFonts w:ascii="Segoe UI" w:hAnsi="Segoe UI" w:eastAsia="Segoe UI" w:cs="Segoe UI"/>
          <w:i w:val="1"/>
          <w:iCs w:val="1"/>
          <w:color w:val="auto"/>
        </w:rPr>
        <w:t xml:space="preserve">„Tešíme sa z takýchto projektov. Vnímame, že mestu a talentom pomáhajú. Chceme, aby verejnosť v Trnave vedela, že je pre nás dôležité budovať komunitu a podporovať mládež, ktorá rozvíja svoje skutočné talenty a zároveň vďaka projektom rozmýšľa, ako podporiť lepší život v našom meste,“ hovorí </w:t>
      </w:r>
      <w:r w:rsidRPr="4DEC5268" w:rsidR="63E6FA6C">
        <w:rPr>
          <w:rFonts w:ascii="Segoe UI" w:hAnsi="Segoe UI" w:eastAsia="Segoe UI" w:cs="Segoe UI"/>
          <w:b w:val="1"/>
          <w:bCs w:val="1"/>
          <w:i w:val="1"/>
          <w:iCs w:val="1"/>
          <w:color w:val="auto"/>
        </w:rPr>
        <w:t>viceprimátorka</w:t>
      </w:r>
      <w:r w:rsidRPr="4DEC5268" w:rsidR="63E6FA6C">
        <w:rPr>
          <w:rFonts w:ascii="Segoe UI" w:hAnsi="Segoe UI" w:eastAsia="Segoe UI" w:cs="Segoe UI"/>
          <w:b w:val="1"/>
          <w:bCs w:val="1"/>
          <w:i w:val="1"/>
          <w:iCs w:val="1"/>
          <w:color w:val="auto"/>
        </w:rPr>
        <w:t xml:space="preserve"> mesta Trnava Eva </w:t>
      </w:r>
      <w:r w:rsidRPr="4DEC5268" w:rsidR="63E6FA6C">
        <w:rPr>
          <w:rFonts w:ascii="Segoe UI" w:hAnsi="Segoe UI" w:eastAsia="Segoe UI" w:cs="Segoe UI"/>
          <w:b w:val="1"/>
          <w:bCs w:val="1"/>
          <w:i w:val="1"/>
          <w:iCs w:val="1"/>
          <w:color w:val="auto"/>
        </w:rPr>
        <w:t>Nemčovská</w:t>
      </w:r>
      <w:r w:rsidRPr="4DEC5268" w:rsidR="63E6FA6C">
        <w:rPr>
          <w:rFonts w:ascii="Segoe UI" w:hAnsi="Segoe UI" w:eastAsia="Segoe UI" w:cs="Segoe UI"/>
          <w:b w:val="1"/>
          <w:bCs w:val="1"/>
          <w:i w:val="1"/>
          <w:iCs w:val="1"/>
          <w:color w:val="auto"/>
        </w:rPr>
        <w:t>.</w:t>
      </w:r>
    </w:p>
    <w:p w:rsidRPr="00DC6A21" w:rsidR="00DC6A21" w:rsidP="00DC6A21" w:rsidRDefault="00DC6A21" w14:paraId="74574670" w14:textId="77777777">
      <w:pPr>
        <w:jc w:val="both"/>
        <w:rPr>
          <w:rFonts w:ascii="Segoe UI" w:hAnsi="Segoe UI" w:eastAsia="Segoe UI" w:cs="Segoe UI"/>
        </w:rPr>
      </w:pPr>
      <w:r w:rsidRPr="19FBE11A" w:rsidR="5C5807B8">
        <w:rPr>
          <w:rFonts w:ascii="Segoe UI" w:hAnsi="Segoe UI" w:eastAsia="Segoe UI" w:cs="Segoe UI"/>
        </w:rPr>
        <w:t>Tím Budúcnosti INAK chystá</w:t>
      </w:r>
      <w:r w:rsidRPr="19FBE11A" w:rsidR="5C5807B8">
        <w:rPr>
          <w:rFonts w:ascii="Segoe UI" w:hAnsi="Segoe UI" w:eastAsia="Segoe UI" w:cs="Segoe UI"/>
          <w:u w:val="single"/>
        </w:rPr>
        <w:t xml:space="preserve"> </w:t>
      </w:r>
      <w:r w:rsidRPr="19FBE11A" w:rsidR="5C5807B8">
        <w:rPr>
          <w:rFonts w:ascii="Segoe UI" w:hAnsi="Segoe UI" w:eastAsia="Segoe UI" w:cs="Segoe UI"/>
          <w:b w:val="1"/>
          <w:bCs w:val="1"/>
          <w:u w:val="single"/>
        </w:rPr>
        <w:t>slávnostné predstavenie svojich nových priestorov 21. októbra 2026 o 16:00</w:t>
      </w:r>
      <w:r w:rsidRPr="19FBE11A" w:rsidR="5C5807B8">
        <w:rPr>
          <w:rFonts w:ascii="Segoe UI" w:hAnsi="Segoe UI" w:eastAsia="Segoe UI" w:cs="Segoe UI"/>
          <w:u w:val="single"/>
        </w:rPr>
        <w:t>,</w:t>
      </w:r>
      <w:r w:rsidRPr="19FBE11A" w:rsidR="5C5807B8">
        <w:rPr>
          <w:rFonts w:ascii="Segoe UI" w:hAnsi="Segoe UI" w:eastAsia="Segoe UI" w:cs="Segoe UI"/>
        </w:rPr>
        <w:t xml:space="preserve"> na ktorom prestrihne pásku a pomyselne otvorí novú éru prepájania žiakov naprieč školami v celom meste práve </w:t>
      </w:r>
      <w:r w:rsidRPr="19FBE11A" w:rsidR="5C5807B8">
        <w:rPr>
          <w:rFonts w:ascii="Segoe UI" w:hAnsi="Segoe UI" w:eastAsia="Segoe UI" w:cs="Segoe UI"/>
        </w:rPr>
        <w:t>viceprimátorka</w:t>
      </w:r>
      <w:r w:rsidRPr="19FBE11A" w:rsidR="5C5807B8">
        <w:rPr>
          <w:rFonts w:ascii="Segoe UI" w:hAnsi="Segoe UI" w:eastAsia="Segoe UI" w:cs="Segoe UI"/>
        </w:rPr>
        <w:t xml:space="preserve"> Eva </w:t>
      </w:r>
      <w:r w:rsidRPr="19FBE11A" w:rsidR="5C5807B8">
        <w:rPr>
          <w:rFonts w:ascii="Segoe UI" w:hAnsi="Segoe UI" w:eastAsia="Segoe UI" w:cs="Segoe UI"/>
        </w:rPr>
        <w:t>Nemčovská</w:t>
      </w:r>
      <w:r w:rsidRPr="19FBE11A" w:rsidR="5C5807B8">
        <w:rPr>
          <w:rFonts w:ascii="Segoe UI" w:hAnsi="Segoe UI" w:eastAsia="Segoe UI" w:cs="Segoe UI"/>
        </w:rPr>
        <w:t>.</w:t>
      </w:r>
    </w:p>
    <w:p w:rsidR="00DC6A21" w:rsidP="00DC6A21" w:rsidRDefault="00DC6A21" w14:paraId="167A1020" w14:textId="413CF03B">
      <w:pPr>
        <w:jc w:val="both"/>
        <w:rPr>
          <w:rFonts w:ascii="Segoe UI" w:hAnsi="Segoe UI" w:eastAsia="Segoe UI" w:cs="Segoe UI"/>
        </w:rPr>
      </w:pPr>
      <w:r w:rsidRPr="4DEC5268" w:rsidR="63E6FA6C">
        <w:rPr>
          <w:rFonts w:ascii="Segoe UI" w:hAnsi="Segoe UI" w:eastAsia="Segoe UI" w:cs="Segoe UI"/>
        </w:rPr>
        <w:t>Podujatie je vhodné pre všetkých, k</w:t>
      </w:r>
      <w:r w:rsidRPr="4DEC5268" w:rsidR="5CA2377C">
        <w:rPr>
          <w:rFonts w:ascii="Segoe UI" w:hAnsi="Segoe UI" w:eastAsia="Segoe UI" w:cs="Segoe UI"/>
        </w:rPr>
        <w:t>torým</w:t>
      </w:r>
      <w:r w:rsidRPr="4DEC5268" w:rsidR="63E6FA6C">
        <w:rPr>
          <w:rFonts w:ascii="Segoe UI" w:hAnsi="Segoe UI" w:eastAsia="Segoe UI" w:cs="Segoe UI"/>
        </w:rPr>
        <w:t xml:space="preserve"> záleží na budovaní sebavedom</w:t>
      </w:r>
      <w:r w:rsidRPr="4DEC5268" w:rsidR="39CD5545">
        <w:rPr>
          <w:rFonts w:ascii="Segoe UI" w:hAnsi="Segoe UI" w:eastAsia="Segoe UI" w:cs="Segoe UI"/>
        </w:rPr>
        <w:t>ia</w:t>
      </w:r>
      <w:r w:rsidRPr="4DEC5268" w:rsidR="5B17C896">
        <w:rPr>
          <w:rFonts w:ascii="Segoe UI" w:hAnsi="Segoe UI" w:eastAsia="Segoe UI" w:cs="Segoe UI"/>
        </w:rPr>
        <w:t xml:space="preserve"> mladých.</w:t>
      </w:r>
      <w:r w:rsidRPr="4DEC5268" w:rsidR="63E6FA6C">
        <w:rPr>
          <w:rFonts w:ascii="Segoe UI" w:hAnsi="Segoe UI" w:eastAsia="Segoe UI" w:cs="Segoe UI"/>
        </w:rPr>
        <w:t xml:space="preserve"> Školy, žiaci a žiačky, rodičia aj širšia verejnosť môžu na podujatí zistiť viac o tomto unikátnom 2-ročnom programe, ktorý je vďaka Nadácii </w:t>
      </w:r>
      <w:r w:rsidRPr="4DEC5268" w:rsidR="63E6FA6C">
        <w:rPr>
          <w:rFonts w:ascii="Segoe UI" w:hAnsi="Segoe UI" w:eastAsia="Segoe UI" w:cs="Segoe UI"/>
        </w:rPr>
        <w:t>Pontis</w:t>
      </w:r>
      <w:r w:rsidRPr="4DEC5268" w:rsidR="63E6FA6C">
        <w:rPr>
          <w:rFonts w:ascii="Segoe UI" w:hAnsi="Segoe UI" w:eastAsia="Segoe UI" w:cs="Segoe UI"/>
        </w:rPr>
        <w:t xml:space="preserve"> pre účastníkov a účastníčky úplne zadarmo.</w:t>
      </w:r>
    </w:p>
    <w:p w:rsidRPr="00DC6A21" w:rsidR="00DC6A21" w:rsidP="00DC6A21" w:rsidRDefault="00DC6A21" w14:paraId="029FE817" w14:textId="77777777">
      <w:pPr>
        <w:jc w:val="both"/>
        <w:rPr>
          <w:rFonts w:ascii="Segoe UI" w:hAnsi="Segoe UI" w:eastAsia="Segoe UI" w:cs="Segoe UI"/>
          <w:i/>
          <w:iCs/>
          <w:sz w:val="10"/>
          <w:szCs w:val="10"/>
        </w:rPr>
      </w:pPr>
    </w:p>
    <w:p w:rsidRPr="00DC6A21" w:rsidR="7F9CEA70" w:rsidP="411F2809" w:rsidRDefault="7F9CEA70" w14:paraId="21E715E5" w14:textId="7E173925">
      <w:pPr>
        <w:pBdr>
          <w:bottom w:val="single" w:color="auto" w:sz="4" w:space="1"/>
        </w:pBdr>
        <w:spacing w:after="0" w:line="240" w:lineRule="auto"/>
        <w:jc w:val="both"/>
        <w:rPr>
          <w:rFonts w:ascii="Segoe UI" w:hAnsi="Segoe UI" w:eastAsia="Segoe UI" w:cs="Segoe UI"/>
          <w:color w:val="000000" w:themeColor="text1"/>
          <w:sz w:val="2"/>
          <w:szCs w:val="2"/>
          <w:u w:val="single"/>
        </w:rPr>
      </w:pPr>
    </w:p>
    <w:p w:rsidRPr="00DC6A21" w:rsidR="6B67DA72" w:rsidP="411F2809" w:rsidRDefault="6B67DA72" w14:paraId="0C81C8CB" w14:textId="2A2A6002">
      <w:pPr>
        <w:spacing w:after="0" w:line="240" w:lineRule="auto"/>
        <w:jc w:val="both"/>
        <w:rPr>
          <w:rFonts w:ascii="Segoe UI" w:hAnsi="Segoe UI" w:eastAsia="Segoe UI" w:cs="Segoe UI"/>
          <w:color w:val="000000" w:themeColor="text1"/>
          <w:sz w:val="2"/>
          <w:szCs w:val="2"/>
        </w:rPr>
      </w:pPr>
    </w:p>
    <w:p w:rsidR="00DC6A21" w:rsidP="00DC6A21" w:rsidRDefault="00DC6A21" w14:paraId="0B185929" w14:textId="77777777">
      <w:pPr>
        <w:spacing w:line="278" w:lineRule="auto"/>
        <w:jc w:val="both"/>
        <w:rPr>
          <w:rFonts w:ascii="Segoe UI" w:hAnsi="Segoe UI" w:cs="Segoe UI"/>
          <w:b/>
          <w:bCs/>
        </w:rPr>
      </w:pPr>
    </w:p>
    <w:p w:rsidRPr="00DC6A21" w:rsidR="00DC6A21" w:rsidP="00DC6A21" w:rsidRDefault="00DC6A21" w14:paraId="72A0D590" w14:textId="38BEFB62">
      <w:pPr>
        <w:spacing w:line="278" w:lineRule="auto"/>
        <w:jc w:val="both"/>
        <w:rPr>
          <w:rFonts w:ascii="Segoe UI" w:hAnsi="Segoe UI" w:cs="Segoe UI"/>
        </w:rPr>
      </w:pPr>
      <w:r w:rsidRPr="180E68D0" w:rsidR="0B4E3091">
        <w:rPr>
          <w:rFonts w:ascii="Segoe UI" w:hAnsi="Segoe UI" w:cs="Segoe UI"/>
          <w:b w:val="1"/>
          <w:bCs w:val="1"/>
        </w:rPr>
        <w:t>O programe Budúcnosť INAK:</w:t>
      </w:r>
      <w:r w:rsidRPr="180E68D0" w:rsidR="0B4E3091">
        <w:rPr>
          <w:rFonts w:ascii="Segoe UI" w:hAnsi="Segoe UI" w:cs="Segoe UI"/>
        </w:rPr>
        <w:t xml:space="preserve"> Budúcnosť INAK je vlajkový program Nadácie </w:t>
      </w:r>
      <w:r w:rsidRPr="180E68D0" w:rsidR="0B4E3091">
        <w:rPr>
          <w:rFonts w:ascii="Segoe UI" w:hAnsi="Segoe UI" w:cs="Segoe UI"/>
        </w:rPr>
        <w:t>Pontis</w:t>
      </w:r>
      <w:r w:rsidRPr="180E68D0" w:rsidR="0B4E3091">
        <w:rPr>
          <w:rFonts w:ascii="Segoe UI" w:hAnsi="Segoe UI" w:cs="Segoe UI"/>
        </w:rPr>
        <w:t xml:space="preserve">, ktorý vznikol v roku 2019. Reaguje na potreby moderného trhu práce a prostredníctvom inovatívneho neformálneho vzdelávania pripravuje mladých ľudí na budúcnosť. </w:t>
      </w:r>
      <w:r w:rsidRPr="180E68D0" w:rsidR="2873BF77">
        <w:rPr>
          <w:rFonts w:ascii="Segoe UI" w:hAnsi="Segoe UI" w:cs="Segoe UI"/>
        </w:rPr>
        <w:t xml:space="preserve">Program trvá dva roky a prihlásenie je otvorené žiakom a </w:t>
      </w:r>
      <w:r w:rsidRPr="180E68D0" w:rsidR="053DF645">
        <w:rPr>
          <w:rFonts w:ascii="Segoe UI" w:hAnsi="Segoe UI" w:cs="Segoe UI"/>
        </w:rPr>
        <w:t>žiačkam</w:t>
      </w:r>
      <w:r w:rsidRPr="180E68D0" w:rsidR="2873BF77">
        <w:rPr>
          <w:rFonts w:ascii="Segoe UI" w:hAnsi="Segoe UI" w:cs="Segoe UI"/>
        </w:rPr>
        <w:t xml:space="preserve"> 6. a 7. ročníka ZŠ. </w:t>
      </w:r>
    </w:p>
    <w:p w:rsidR="00376955" w:rsidP="411F2809" w:rsidRDefault="70AB1A42" w14:paraId="75CE336E" w14:textId="148C70B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DA148BD" wp14:editId="2BDA2D1B">
            <wp:extent cx="2473215" cy="857250"/>
            <wp:effectExtent l="0" t="0" r="3810" b="0"/>
            <wp:docPr id="1140304282" name="Obrázok 1140304282" descr="Obrázok 728432791, Obrázek, Picture">
              <a:extLst xmlns:a="http://schemas.openxmlformats.org/drawingml/2006/main">
                <a:ext uri="{FF2B5EF4-FFF2-40B4-BE49-F238E27FC236}">
                  <a16:creationId xmlns:a16="http://schemas.microsoft.com/office/drawing/2014/main" id="{12518EF7-7D69-4820-86E2-9B68D93897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539" cy="86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11F2809" w:rsidR="002C3AB9"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11F2809" w:rsidR="00376955">
        <w:t xml:space="preserve">     </w:t>
      </w:r>
    </w:p>
    <w:p w:rsidRPr="00251E94" w:rsidR="00376955" w:rsidP="411F2809" w:rsidRDefault="00376955" w14:paraId="716CC557" w14:textId="755DFC16">
      <w:pPr>
        <w:spacing w:after="0" w:line="240" w:lineRule="auto"/>
        <w:ind w:left="708"/>
        <w:jc w:val="right"/>
      </w:pPr>
      <w:r w:rsidRPr="411F2809">
        <w:t xml:space="preserve">                                                                                </w:t>
      </w:r>
    </w:p>
    <w:p w:rsidRPr="00251E94" w:rsidR="00376955" w:rsidP="411F2809" w:rsidRDefault="00376955" w14:paraId="4E1BB34F" w14:textId="39C765E6">
      <w:pPr>
        <w:spacing w:after="0" w:line="240" w:lineRule="auto"/>
        <w:ind w:left="1416"/>
        <w:jc w:val="right"/>
      </w:pPr>
    </w:p>
    <w:p w:rsidRPr="00251E94" w:rsidR="00376955" w:rsidP="411F2809" w:rsidRDefault="00376955" w14:paraId="5722F350" w14:textId="18BA223C">
      <w:pPr>
        <w:spacing w:after="0" w:line="240" w:lineRule="auto"/>
        <w:ind w:left="2832"/>
        <w:jc w:val="right"/>
      </w:pPr>
    </w:p>
    <w:p w:rsidRPr="00251E94" w:rsidR="00376955" w:rsidP="411F2809" w:rsidRDefault="00376955" w14:paraId="5CDD53DA" w14:textId="183FE630">
      <w:pPr>
        <w:spacing w:after="0" w:line="240" w:lineRule="auto"/>
        <w:rPr>
          <w:color w:val="00B0F0"/>
        </w:rPr>
      </w:pPr>
      <w:hyperlink r:id="rId11">
        <w:r w:rsidRPr="411F2809">
          <w:rPr>
            <w:rStyle w:val="Hyperlink"/>
            <w:rFonts w:ascii="Segoe UI" w:hAnsi="Segoe UI" w:eastAsia="Segoe UI" w:cs="Segoe UI"/>
            <w:b/>
            <w:bCs/>
            <w:color w:val="00B0F0"/>
          </w:rPr>
          <w:t>www.nadaciapontis.sk</w:t>
        </w:r>
      </w:hyperlink>
    </w:p>
    <w:p w:rsidR="20C3A3A2" w:rsidP="411F2809" w:rsidRDefault="20C3A3A2" w14:paraId="32E40600" w14:textId="5A5DA1A7">
      <w:pPr>
        <w:spacing w:after="0" w:line="240" w:lineRule="auto"/>
        <w:rPr>
          <w:rFonts w:ascii="Segoe UI" w:hAnsi="Segoe UI" w:eastAsia="Segoe UI" w:cs="Segoe UI"/>
          <w:b/>
          <w:bCs/>
          <w:color w:val="00B0F0"/>
        </w:rPr>
      </w:pPr>
    </w:p>
    <w:p w:rsidRPr="00251E94" w:rsidR="002C3AB9" w:rsidP="411F2809" w:rsidRDefault="67B18E66" w14:paraId="3CAA53F7" w14:textId="1589CE4E">
      <w:pPr>
        <w:spacing w:after="0" w:line="240" w:lineRule="auto"/>
        <w:rPr>
          <w:rFonts w:ascii="Segoe UI" w:hAnsi="Segoe UI" w:eastAsia="Segoe UI" w:cs="Segoe UI"/>
          <w:b/>
          <w:bCs/>
          <w:color w:val="000000" w:themeColor="text1"/>
        </w:rPr>
      </w:pPr>
      <w:r w:rsidRPr="411F2809">
        <w:rPr>
          <w:rFonts w:ascii="Segoe UI" w:hAnsi="Segoe UI" w:eastAsia="Segoe UI" w:cs="Segoe UI"/>
          <w:b/>
          <w:bCs/>
          <w:color w:val="00B0F0"/>
        </w:rPr>
        <w:t>Nadácia Pontis</w:t>
      </w:r>
    </w:p>
    <w:p w:rsidRPr="00251E94" w:rsidR="353BB637" w:rsidP="411F2809" w:rsidRDefault="353BB637" w14:paraId="73B75E15" w14:textId="4FFCA825">
      <w:pPr>
        <w:spacing w:after="0" w:line="240" w:lineRule="auto"/>
        <w:jc w:val="both"/>
        <w:rPr>
          <w:rFonts w:ascii="Segoe UI" w:hAnsi="Segoe UI" w:eastAsia="Segoe UI" w:cs="Segoe UI"/>
          <w:color w:val="000000" w:themeColor="text1"/>
        </w:rPr>
      </w:pPr>
      <w:r w:rsidRPr="411F2809">
        <w:rPr>
          <w:rFonts w:ascii="Segoe UI" w:hAnsi="Segoe UI" w:eastAsia="Segoe UI" w:cs="Segoe UI"/>
          <w:i/>
          <w:iCs/>
          <w:color w:val="000000" w:themeColor="text1"/>
        </w:rPr>
        <w:t>Vytvárame silné a zmysluplné spojenia medzi firemným, občianskym a verejným sektorom v našich troch strategických témach – v sociálnych inováciách, vo filantropii a v zodpovednom podnikaní. V nich si budujeme expertízu, prinášame trendy, presadzujeme dlhodobý dopad a inšpirujeme.</w:t>
      </w:r>
    </w:p>
    <w:p w:rsidRPr="00251E94" w:rsidR="353BB637" w:rsidP="411F2809" w:rsidRDefault="353BB637" w14:paraId="7EF46887" w14:textId="7287AD38">
      <w:pPr>
        <w:pStyle w:val="NoSpacing"/>
        <w:jc w:val="both"/>
        <w:rPr>
          <w:rFonts w:ascii="Segoe UI" w:hAnsi="Segoe UI" w:eastAsia="Segoe UI" w:cs="Segoe UI"/>
          <w:b/>
          <w:bCs/>
          <w:color w:val="000000" w:themeColor="text1"/>
          <w:sz w:val="20"/>
          <w:szCs w:val="20"/>
        </w:rPr>
      </w:pPr>
    </w:p>
    <w:p w:rsidRPr="00251E94" w:rsidR="353BB637" w:rsidP="411F2809" w:rsidRDefault="353BB637" w14:paraId="4C9DEC38" w14:textId="6DFCE4CE">
      <w:pPr>
        <w:pStyle w:val="NoSpacing"/>
        <w:jc w:val="both"/>
        <w:rPr>
          <w:rFonts w:ascii="Segoe UI" w:hAnsi="Segoe UI" w:eastAsia="Segoe UI" w:cs="Segoe UI"/>
          <w:color w:val="000000" w:themeColor="text1"/>
          <w:sz w:val="20"/>
          <w:szCs w:val="20"/>
        </w:rPr>
      </w:pPr>
      <w:r w:rsidRPr="411F2809">
        <w:rPr>
          <w:rFonts w:ascii="Segoe UI" w:hAnsi="Segoe UI" w:eastAsia="Segoe UI" w:cs="Segoe UI"/>
          <w:b/>
          <w:bCs/>
          <w:color w:val="000000" w:themeColor="text1"/>
          <w:sz w:val="20"/>
          <w:szCs w:val="20"/>
        </w:rPr>
        <w:t xml:space="preserve">Kontakt a doplňujúce informácie: </w:t>
      </w:r>
    </w:p>
    <w:p w:rsidRPr="00251E94" w:rsidR="353BB637" w:rsidP="411F2809" w:rsidRDefault="00B55DC5" w14:paraId="609A008B" w14:textId="4BF1A8BA">
      <w:pPr>
        <w:pStyle w:val="NoSpacing"/>
        <w:jc w:val="both"/>
        <w:rPr>
          <w:rFonts w:ascii="Segoe UI" w:hAnsi="Segoe UI" w:eastAsia="Segoe UI" w:cs="Segoe UI"/>
          <w:color w:val="000000" w:themeColor="text1"/>
          <w:sz w:val="20"/>
          <w:szCs w:val="20"/>
        </w:rPr>
      </w:pPr>
      <w:r w:rsidRPr="411F2809">
        <w:rPr>
          <w:rFonts w:ascii="Segoe UI" w:hAnsi="Segoe UI" w:eastAsia="Segoe UI" w:cs="Segoe UI"/>
          <w:color w:val="000000"/>
          <w:sz w:val="20"/>
          <w:szCs w:val="20"/>
          <w:shd w:val="clear" w:color="auto" w:fill="FFFFFF"/>
        </w:rPr>
        <w:t>Nikola Richterová</w:t>
      </w:r>
      <w:r w:rsidRPr="411F2809" w:rsidR="00023740">
        <w:rPr>
          <w:rFonts w:ascii="Segoe UI" w:hAnsi="Segoe UI" w:eastAsia="Segoe UI" w:cs="Segoe UI"/>
          <w:color w:val="000000"/>
          <w:sz w:val="20"/>
          <w:szCs w:val="20"/>
          <w:shd w:val="clear" w:color="auto" w:fill="FFFFFF"/>
        </w:rPr>
        <w:t>, PR, </w:t>
      </w:r>
      <w:hyperlink w:history="1" r:id="rId12">
        <w:r w:rsidRPr="411F2809">
          <w:rPr>
            <w:rStyle w:val="Hyperlink"/>
            <w:rFonts w:ascii="Segoe UI" w:hAnsi="Segoe UI" w:eastAsia="Segoe UI" w:cs="Segoe UI"/>
            <w:sz w:val="20"/>
            <w:szCs w:val="20"/>
            <w:shd w:val="clear" w:color="auto" w:fill="FFFFFF"/>
          </w:rPr>
          <w:t>prbuducnostinak@nadaciapontis.sk</w:t>
        </w:r>
      </w:hyperlink>
      <w:r w:rsidRPr="411F2809" w:rsidR="00023740">
        <w:rPr>
          <w:rFonts w:ascii="Segoe UI" w:hAnsi="Segoe UI" w:eastAsia="Segoe UI" w:cs="Segoe UI"/>
          <w:color w:val="000000"/>
          <w:sz w:val="20"/>
          <w:szCs w:val="20"/>
          <w:shd w:val="clear" w:color="auto" w:fill="FFFFFF"/>
        </w:rPr>
        <w:t xml:space="preserve"> , </w:t>
      </w:r>
      <w:r w:rsidRPr="411F2809" w:rsidR="4E467183">
        <w:rPr>
          <w:rFonts w:ascii="Segoe UI" w:hAnsi="Segoe UI" w:eastAsia="Segoe UI" w:cs="Segoe UI"/>
          <w:sz w:val="20"/>
          <w:szCs w:val="20"/>
        </w:rPr>
        <w:t>+421 9</w:t>
      </w:r>
      <w:r w:rsidRPr="411F2809">
        <w:rPr>
          <w:rFonts w:ascii="Segoe UI" w:hAnsi="Segoe UI" w:eastAsia="Segoe UI" w:cs="Segoe UI"/>
          <w:sz w:val="20"/>
          <w:szCs w:val="20"/>
        </w:rPr>
        <w:t>02</w:t>
      </w:r>
      <w:r w:rsidRPr="411F2809" w:rsidR="4E467183">
        <w:rPr>
          <w:rFonts w:ascii="Segoe UI" w:hAnsi="Segoe UI" w:eastAsia="Segoe UI" w:cs="Segoe UI"/>
          <w:sz w:val="20"/>
          <w:szCs w:val="20"/>
        </w:rPr>
        <w:t xml:space="preserve"> </w:t>
      </w:r>
      <w:r w:rsidRPr="411F2809">
        <w:rPr>
          <w:rFonts w:ascii="Segoe UI" w:hAnsi="Segoe UI" w:eastAsia="Segoe UI" w:cs="Segoe UI"/>
          <w:sz w:val="20"/>
          <w:szCs w:val="20"/>
        </w:rPr>
        <w:t>715</w:t>
      </w:r>
      <w:r w:rsidRPr="411F2809" w:rsidR="4E467183">
        <w:rPr>
          <w:rFonts w:ascii="Segoe UI" w:hAnsi="Segoe UI" w:eastAsia="Segoe UI" w:cs="Segoe UI"/>
          <w:sz w:val="20"/>
          <w:szCs w:val="20"/>
        </w:rPr>
        <w:t xml:space="preserve"> </w:t>
      </w:r>
      <w:r w:rsidRPr="411F2809">
        <w:rPr>
          <w:rFonts w:ascii="Segoe UI" w:hAnsi="Segoe UI" w:eastAsia="Segoe UI" w:cs="Segoe UI"/>
          <w:sz w:val="20"/>
          <w:szCs w:val="20"/>
        </w:rPr>
        <w:t>699</w:t>
      </w:r>
    </w:p>
    <w:sectPr w:rsidRPr="00251E94" w:rsidR="353BB637" w:rsidSect="00D25319">
      <w:headerReference w:type="default" r:id="rId13"/>
      <w:footerReference w:type="default" r:id="rId14"/>
      <w:pgSz w:w="11906" w:h="16838" w:orient="portrait"/>
      <w:pgMar w:top="680" w:right="720" w:bottom="567" w:left="680" w:header="0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3734" w:rsidP="009D638F" w:rsidRDefault="00A13734" w14:paraId="6CAF149C" w14:textId="77777777">
      <w:pPr>
        <w:spacing w:after="0" w:line="240" w:lineRule="auto"/>
      </w:pPr>
      <w:r>
        <w:separator/>
      </w:r>
    </w:p>
  </w:endnote>
  <w:endnote w:type="continuationSeparator" w:id="0">
    <w:p w:rsidR="00A13734" w:rsidP="009D638F" w:rsidRDefault="00A13734" w14:paraId="5F61A8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642FC62" w:rsidTr="5642FC62" w14:paraId="5D69436F" w14:textId="77777777">
      <w:trPr>
        <w:trHeight w:val="300"/>
      </w:trPr>
      <w:tc>
        <w:tcPr>
          <w:tcW w:w="3500" w:type="dxa"/>
        </w:tcPr>
        <w:p w:rsidR="5642FC62" w:rsidP="5642FC62" w:rsidRDefault="5642FC62" w14:paraId="4679EC44" w14:textId="20FF0A78">
          <w:pPr>
            <w:pStyle w:val="Header"/>
            <w:ind w:left="-115"/>
          </w:pPr>
        </w:p>
      </w:tc>
      <w:tc>
        <w:tcPr>
          <w:tcW w:w="3500" w:type="dxa"/>
        </w:tcPr>
        <w:p w:rsidR="5642FC62" w:rsidP="5642FC62" w:rsidRDefault="5642FC62" w14:paraId="41ECEAB8" w14:textId="5E4D8D46">
          <w:pPr>
            <w:pStyle w:val="Header"/>
            <w:jc w:val="center"/>
          </w:pPr>
        </w:p>
      </w:tc>
      <w:tc>
        <w:tcPr>
          <w:tcW w:w="3500" w:type="dxa"/>
        </w:tcPr>
        <w:p w:rsidR="5642FC62" w:rsidP="5642FC62" w:rsidRDefault="5642FC62" w14:paraId="7ED587D8" w14:textId="48797BF5">
          <w:pPr>
            <w:pStyle w:val="Header"/>
            <w:ind w:right="-115"/>
            <w:jc w:val="right"/>
          </w:pPr>
        </w:p>
      </w:tc>
    </w:tr>
  </w:tbl>
  <w:p w:rsidRPr="00552D91" w:rsidR="5642FC62" w:rsidP="00376955" w:rsidRDefault="5642FC62" w14:paraId="2C8CC543" w14:textId="7B3CD616">
    <w:pPr>
      <w:rPr>
        <w:rFonts w:ascii="Segoe UI" w:hAnsi="Segoe UI" w:eastAsia="Segoe UI" w:cs="Segoe UI"/>
        <w:color w:val="D1343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3734" w:rsidP="009D638F" w:rsidRDefault="00A13734" w14:paraId="058593B1" w14:textId="77777777">
      <w:pPr>
        <w:spacing w:after="0" w:line="240" w:lineRule="auto"/>
      </w:pPr>
      <w:r>
        <w:separator/>
      </w:r>
    </w:p>
  </w:footnote>
  <w:footnote w:type="continuationSeparator" w:id="0">
    <w:p w:rsidR="00A13734" w:rsidP="009D638F" w:rsidRDefault="00A13734" w14:paraId="6C029B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D638F" w:rsidRDefault="00DB14DC" w14:paraId="349ACB45" w14:textId="5FA6CFF5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D84C27F" wp14:editId="3B0B8CBB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32470" cy="754380"/>
          <wp:effectExtent l="0" t="0" r="6985" b="7620"/>
          <wp:wrapTight wrapText="bothSides">
            <wp:wrapPolygon edited="0">
              <wp:start x="0" y="0"/>
              <wp:lineTo x="0" y="21273"/>
              <wp:lineTo x="21566" y="21273"/>
              <wp:lineTo x="21566" y="0"/>
              <wp:lineTo x="0" y="0"/>
            </wp:wrapPolygon>
          </wp:wrapTight>
          <wp:docPr id="167966879" name="Obrázok 2">
            <a:extLst xmlns:a="http://schemas.openxmlformats.org/drawingml/2006/main">
              <a:ext uri="{FF2B5EF4-FFF2-40B4-BE49-F238E27FC236}">
                <a16:creationId xmlns:a16="http://schemas.microsoft.com/office/drawing/2014/main" id="{64417FF1-B362-4CA9-B57A-BFA30B1833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66879" name="Obrázok 167966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77" cy="755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DDA"/>
    <w:multiLevelType w:val="multilevel"/>
    <w:tmpl w:val="F6D6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ED53CD5"/>
    <w:multiLevelType w:val="multilevel"/>
    <w:tmpl w:val="E48E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0AF1786"/>
    <w:multiLevelType w:val="multilevel"/>
    <w:tmpl w:val="5970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1D26EF9"/>
    <w:multiLevelType w:val="hybridMultilevel"/>
    <w:tmpl w:val="2B6EA73A"/>
    <w:lvl w:ilvl="0" w:tplc="F5E261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90B7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2836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D8B8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CAC2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26B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A41A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10E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A422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C33434"/>
    <w:multiLevelType w:val="multilevel"/>
    <w:tmpl w:val="E60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5866AD3"/>
    <w:multiLevelType w:val="hybridMultilevel"/>
    <w:tmpl w:val="A9BC107C"/>
    <w:lvl w:ilvl="0" w:tplc="6F2C5A7A">
      <w:start w:val="1"/>
      <w:numFmt w:val="bullet"/>
      <w:lvlText w:val="/"/>
      <w:lvlJc w:val="left"/>
      <w:pPr>
        <w:ind w:left="720" w:hanging="360"/>
      </w:pPr>
      <w:rPr>
        <w:rFonts w:hint="default" w:ascii="Segoe UI" w:hAnsi="Segoe UI"/>
        <w:color w:val="0FABE3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C9C3BB7"/>
    <w:multiLevelType w:val="multilevel"/>
    <w:tmpl w:val="2686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D951A65"/>
    <w:multiLevelType w:val="multilevel"/>
    <w:tmpl w:val="7300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40593863">
    <w:abstractNumId w:val="2"/>
  </w:num>
  <w:num w:numId="2" w16cid:durableId="1320884732">
    <w:abstractNumId w:val="1"/>
  </w:num>
  <w:num w:numId="3" w16cid:durableId="1612978333">
    <w:abstractNumId w:val="0"/>
  </w:num>
  <w:num w:numId="4" w16cid:durableId="1676346991">
    <w:abstractNumId w:val="7"/>
  </w:num>
  <w:num w:numId="5" w16cid:durableId="468330183">
    <w:abstractNumId w:val="3"/>
  </w:num>
  <w:num w:numId="6" w16cid:durableId="985667383">
    <w:abstractNumId w:val="5"/>
  </w:num>
  <w:num w:numId="7" w16cid:durableId="995455722">
    <w:abstractNumId w:val="4"/>
  </w:num>
  <w:num w:numId="8" w16cid:durableId="998003657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8F"/>
    <w:rsid w:val="00015300"/>
    <w:rsid w:val="00023740"/>
    <w:rsid w:val="000267DD"/>
    <w:rsid w:val="00031095"/>
    <w:rsid w:val="00057924"/>
    <w:rsid w:val="000A6C36"/>
    <w:rsid w:val="000B3125"/>
    <w:rsid w:val="000B463F"/>
    <w:rsid w:val="000D6FCE"/>
    <w:rsid w:val="000E686F"/>
    <w:rsid w:val="000F1110"/>
    <w:rsid w:val="00124849"/>
    <w:rsid w:val="0013038D"/>
    <w:rsid w:val="0014626F"/>
    <w:rsid w:val="00152D0B"/>
    <w:rsid w:val="00170A01"/>
    <w:rsid w:val="001732C3"/>
    <w:rsid w:val="00186396"/>
    <w:rsid w:val="001B4630"/>
    <w:rsid w:val="001D1D6A"/>
    <w:rsid w:val="001D50D8"/>
    <w:rsid w:val="001E10E6"/>
    <w:rsid w:val="00207501"/>
    <w:rsid w:val="00251E94"/>
    <w:rsid w:val="002552BF"/>
    <w:rsid w:val="002770A4"/>
    <w:rsid w:val="00284616"/>
    <w:rsid w:val="0028473D"/>
    <w:rsid w:val="002A04CD"/>
    <w:rsid w:val="002B7306"/>
    <w:rsid w:val="002C3AB9"/>
    <w:rsid w:val="002D7C21"/>
    <w:rsid w:val="002E5B64"/>
    <w:rsid w:val="002F6E41"/>
    <w:rsid w:val="00301624"/>
    <w:rsid w:val="00310005"/>
    <w:rsid w:val="00332B2E"/>
    <w:rsid w:val="00337E28"/>
    <w:rsid w:val="00341B99"/>
    <w:rsid w:val="0034639B"/>
    <w:rsid w:val="00352278"/>
    <w:rsid w:val="00376955"/>
    <w:rsid w:val="00395EEE"/>
    <w:rsid w:val="003B0D47"/>
    <w:rsid w:val="003D2739"/>
    <w:rsid w:val="003D36EE"/>
    <w:rsid w:val="003E025A"/>
    <w:rsid w:val="003F036D"/>
    <w:rsid w:val="003F7BC5"/>
    <w:rsid w:val="003FBA63"/>
    <w:rsid w:val="00415AD1"/>
    <w:rsid w:val="00423908"/>
    <w:rsid w:val="00430167"/>
    <w:rsid w:val="00431188"/>
    <w:rsid w:val="00440526"/>
    <w:rsid w:val="00442CB6"/>
    <w:rsid w:val="00463DE9"/>
    <w:rsid w:val="00465CF0"/>
    <w:rsid w:val="00482A1F"/>
    <w:rsid w:val="004A7BD1"/>
    <w:rsid w:val="004D34B8"/>
    <w:rsid w:val="004E1EA8"/>
    <w:rsid w:val="004F7B60"/>
    <w:rsid w:val="0050301C"/>
    <w:rsid w:val="00552D91"/>
    <w:rsid w:val="00556899"/>
    <w:rsid w:val="00573990"/>
    <w:rsid w:val="005743B8"/>
    <w:rsid w:val="005848B9"/>
    <w:rsid w:val="0059133D"/>
    <w:rsid w:val="005940BA"/>
    <w:rsid w:val="005A060A"/>
    <w:rsid w:val="005A6384"/>
    <w:rsid w:val="005C5F5A"/>
    <w:rsid w:val="005D0A11"/>
    <w:rsid w:val="006118F4"/>
    <w:rsid w:val="006165F4"/>
    <w:rsid w:val="00622C3E"/>
    <w:rsid w:val="006839CD"/>
    <w:rsid w:val="00684F22"/>
    <w:rsid w:val="00686F53"/>
    <w:rsid w:val="006B6B3E"/>
    <w:rsid w:val="006D474E"/>
    <w:rsid w:val="006E4100"/>
    <w:rsid w:val="00700851"/>
    <w:rsid w:val="00710776"/>
    <w:rsid w:val="007474B3"/>
    <w:rsid w:val="00757A6F"/>
    <w:rsid w:val="00764CD9"/>
    <w:rsid w:val="00771088"/>
    <w:rsid w:val="007A322A"/>
    <w:rsid w:val="007E6C9C"/>
    <w:rsid w:val="007F3E04"/>
    <w:rsid w:val="00836861"/>
    <w:rsid w:val="00845B1C"/>
    <w:rsid w:val="00864413"/>
    <w:rsid w:val="00881412"/>
    <w:rsid w:val="008A6745"/>
    <w:rsid w:val="008B01E9"/>
    <w:rsid w:val="0091374E"/>
    <w:rsid w:val="009338A9"/>
    <w:rsid w:val="00954CC8"/>
    <w:rsid w:val="00957D7F"/>
    <w:rsid w:val="0097146B"/>
    <w:rsid w:val="0097146F"/>
    <w:rsid w:val="00971A43"/>
    <w:rsid w:val="00971A97"/>
    <w:rsid w:val="009C1C23"/>
    <w:rsid w:val="009D638F"/>
    <w:rsid w:val="009E1B3A"/>
    <w:rsid w:val="009E414E"/>
    <w:rsid w:val="00A13734"/>
    <w:rsid w:val="00A17194"/>
    <w:rsid w:val="00A218D4"/>
    <w:rsid w:val="00A67B75"/>
    <w:rsid w:val="00A754B4"/>
    <w:rsid w:val="00A84914"/>
    <w:rsid w:val="00A849DB"/>
    <w:rsid w:val="00A97D74"/>
    <w:rsid w:val="00AA4662"/>
    <w:rsid w:val="00AD1D8D"/>
    <w:rsid w:val="00AD39CD"/>
    <w:rsid w:val="00B0024B"/>
    <w:rsid w:val="00B05BC7"/>
    <w:rsid w:val="00B15BD5"/>
    <w:rsid w:val="00B16A26"/>
    <w:rsid w:val="00B266EA"/>
    <w:rsid w:val="00B41838"/>
    <w:rsid w:val="00B451E7"/>
    <w:rsid w:val="00B51645"/>
    <w:rsid w:val="00B51AB1"/>
    <w:rsid w:val="00B55DC5"/>
    <w:rsid w:val="00B64DEB"/>
    <w:rsid w:val="00BB2F3F"/>
    <w:rsid w:val="00BE150C"/>
    <w:rsid w:val="00BE662E"/>
    <w:rsid w:val="00BF53C8"/>
    <w:rsid w:val="00BF553B"/>
    <w:rsid w:val="00C225F6"/>
    <w:rsid w:val="00C3B934"/>
    <w:rsid w:val="00C75741"/>
    <w:rsid w:val="00C8511C"/>
    <w:rsid w:val="00C87386"/>
    <w:rsid w:val="00C93934"/>
    <w:rsid w:val="00CA24D6"/>
    <w:rsid w:val="00CA3E9A"/>
    <w:rsid w:val="00CE0979"/>
    <w:rsid w:val="00CF294B"/>
    <w:rsid w:val="00D23F4F"/>
    <w:rsid w:val="00D25319"/>
    <w:rsid w:val="00D40DC4"/>
    <w:rsid w:val="00D70FE1"/>
    <w:rsid w:val="00D93E5D"/>
    <w:rsid w:val="00D93E60"/>
    <w:rsid w:val="00DA1CF4"/>
    <w:rsid w:val="00DA5C18"/>
    <w:rsid w:val="00DB14DC"/>
    <w:rsid w:val="00DB6373"/>
    <w:rsid w:val="00DC6A21"/>
    <w:rsid w:val="00DE53AB"/>
    <w:rsid w:val="00DE5A25"/>
    <w:rsid w:val="00DE5B63"/>
    <w:rsid w:val="00DE6BF2"/>
    <w:rsid w:val="00E168EE"/>
    <w:rsid w:val="00E31150"/>
    <w:rsid w:val="00E36ADA"/>
    <w:rsid w:val="00E459C9"/>
    <w:rsid w:val="00E56612"/>
    <w:rsid w:val="00E67A36"/>
    <w:rsid w:val="00ED5C1F"/>
    <w:rsid w:val="00EE2EC8"/>
    <w:rsid w:val="00F03A72"/>
    <w:rsid w:val="00F0633D"/>
    <w:rsid w:val="00F104AB"/>
    <w:rsid w:val="00F2191C"/>
    <w:rsid w:val="00F547B1"/>
    <w:rsid w:val="00F85D72"/>
    <w:rsid w:val="00FA0816"/>
    <w:rsid w:val="00FC5412"/>
    <w:rsid w:val="00FC5646"/>
    <w:rsid w:val="00FD1D0E"/>
    <w:rsid w:val="00FE00ED"/>
    <w:rsid w:val="01A0548D"/>
    <w:rsid w:val="01C27297"/>
    <w:rsid w:val="01FCC98D"/>
    <w:rsid w:val="0209E9F5"/>
    <w:rsid w:val="02428ACE"/>
    <w:rsid w:val="025E577C"/>
    <w:rsid w:val="02E27822"/>
    <w:rsid w:val="032A4D80"/>
    <w:rsid w:val="0342F5DA"/>
    <w:rsid w:val="0353039F"/>
    <w:rsid w:val="039FF59C"/>
    <w:rsid w:val="03B55075"/>
    <w:rsid w:val="03FC3024"/>
    <w:rsid w:val="044741B0"/>
    <w:rsid w:val="045EA0E1"/>
    <w:rsid w:val="04967AC2"/>
    <w:rsid w:val="053DF645"/>
    <w:rsid w:val="056683E5"/>
    <w:rsid w:val="058D224C"/>
    <w:rsid w:val="05B61FD4"/>
    <w:rsid w:val="062F6A20"/>
    <w:rsid w:val="067D2310"/>
    <w:rsid w:val="06D0BFAE"/>
    <w:rsid w:val="06EEF258"/>
    <w:rsid w:val="0715DB16"/>
    <w:rsid w:val="08963B24"/>
    <w:rsid w:val="092E7E1C"/>
    <w:rsid w:val="09B6B709"/>
    <w:rsid w:val="0A09142D"/>
    <w:rsid w:val="0A4ABADC"/>
    <w:rsid w:val="0A526ABD"/>
    <w:rsid w:val="0A7CEC28"/>
    <w:rsid w:val="0AA3955A"/>
    <w:rsid w:val="0AB59239"/>
    <w:rsid w:val="0AFD921F"/>
    <w:rsid w:val="0B1212E6"/>
    <w:rsid w:val="0B4E3091"/>
    <w:rsid w:val="0BD01051"/>
    <w:rsid w:val="0BF50B3E"/>
    <w:rsid w:val="0C573E78"/>
    <w:rsid w:val="0C79C11D"/>
    <w:rsid w:val="0C8DB218"/>
    <w:rsid w:val="0CD00A8B"/>
    <w:rsid w:val="0CDC78A3"/>
    <w:rsid w:val="0DFD7CF0"/>
    <w:rsid w:val="0E5B4F2C"/>
    <w:rsid w:val="0E69E53A"/>
    <w:rsid w:val="0E80E6D0"/>
    <w:rsid w:val="0F144718"/>
    <w:rsid w:val="0F5552C7"/>
    <w:rsid w:val="0FE78A66"/>
    <w:rsid w:val="0FF01710"/>
    <w:rsid w:val="0FF0F188"/>
    <w:rsid w:val="11104DD0"/>
    <w:rsid w:val="115EAF2A"/>
    <w:rsid w:val="1202C749"/>
    <w:rsid w:val="122EB700"/>
    <w:rsid w:val="12508974"/>
    <w:rsid w:val="12615201"/>
    <w:rsid w:val="12F5550C"/>
    <w:rsid w:val="13D316A0"/>
    <w:rsid w:val="147B1DC5"/>
    <w:rsid w:val="14FAE842"/>
    <w:rsid w:val="156DBA1E"/>
    <w:rsid w:val="158A4D41"/>
    <w:rsid w:val="15BD2162"/>
    <w:rsid w:val="15CECE26"/>
    <w:rsid w:val="15DA6C52"/>
    <w:rsid w:val="161196DA"/>
    <w:rsid w:val="17550E97"/>
    <w:rsid w:val="180E68D0"/>
    <w:rsid w:val="18BA06CF"/>
    <w:rsid w:val="18C67A80"/>
    <w:rsid w:val="191AA51C"/>
    <w:rsid w:val="19703ACA"/>
    <w:rsid w:val="19D72BA4"/>
    <w:rsid w:val="19FBE11A"/>
    <w:rsid w:val="1A76061B"/>
    <w:rsid w:val="1A817331"/>
    <w:rsid w:val="1B27ECD7"/>
    <w:rsid w:val="1B55562F"/>
    <w:rsid w:val="1B615AAC"/>
    <w:rsid w:val="1C0085D2"/>
    <w:rsid w:val="1C7D4FFB"/>
    <w:rsid w:val="1CA9FE65"/>
    <w:rsid w:val="1CCD20C9"/>
    <w:rsid w:val="1D310824"/>
    <w:rsid w:val="1DE6112C"/>
    <w:rsid w:val="1F1191A8"/>
    <w:rsid w:val="1F667315"/>
    <w:rsid w:val="1F73461D"/>
    <w:rsid w:val="1F7596CC"/>
    <w:rsid w:val="1FEC028B"/>
    <w:rsid w:val="20438ABF"/>
    <w:rsid w:val="207711A1"/>
    <w:rsid w:val="20C37179"/>
    <w:rsid w:val="20C3A3A2"/>
    <w:rsid w:val="20CB8D4F"/>
    <w:rsid w:val="20D0ECA1"/>
    <w:rsid w:val="213B80C5"/>
    <w:rsid w:val="21AF6CA9"/>
    <w:rsid w:val="225AFEFE"/>
    <w:rsid w:val="22814892"/>
    <w:rsid w:val="22F2EABC"/>
    <w:rsid w:val="23B01BCB"/>
    <w:rsid w:val="23F0AEC3"/>
    <w:rsid w:val="247E5453"/>
    <w:rsid w:val="24D10581"/>
    <w:rsid w:val="250AAE8F"/>
    <w:rsid w:val="251E9845"/>
    <w:rsid w:val="252B8D30"/>
    <w:rsid w:val="2640EFDB"/>
    <w:rsid w:val="269B9115"/>
    <w:rsid w:val="271620A4"/>
    <w:rsid w:val="27A6E341"/>
    <w:rsid w:val="28280D71"/>
    <w:rsid w:val="2838D49E"/>
    <w:rsid w:val="28533031"/>
    <w:rsid w:val="2873BF77"/>
    <w:rsid w:val="28E26838"/>
    <w:rsid w:val="28F6E9C8"/>
    <w:rsid w:val="29154161"/>
    <w:rsid w:val="29541388"/>
    <w:rsid w:val="2A1249D9"/>
    <w:rsid w:val="2A13C76A"/>
    <w:rsid w:val="2A6D227C"/>
    <w:rsid w:val="2B578C09"/>
    <w:rsid w:val="2B9636AD"/>
    <w:rsid w:val="2BD30062"/>
    <w:rsid w:val="2C545D5E"/>
    <w:rsid w:val="2C96CDD7"/>
    <w:rsid w:val="2C9C0210"/>
    <w:rsid w:val="2CC87155"/>
    <w:rsid w:val="2D25AD37"/>
    <w:rsid w:val="2D3C66F0"/>
    <w:rsid w:val="2DB2DBA9"/>
    <w:rsid w:val="2DEBF7FC"/>
    <w:rsid w:val="2E2DE81C"/>
    <w:rsid w:val="2E5F2F02"/>
    <w:rsid w:val="2E7FF7C8"/>
    <w:rsid w:val="2E9AC583"/>
    <w:rsid w:val="2ECB8A14"/>
    <w:rsid w:val="2EF08820"/>
    <w:rsid w:val="2F2FC1A2"/>
    <w:rsid w:val="2FB2080C"/>
    <w:rsid w:val="2FB33C2E"/>
    <w:rsid w:val="2FC51F8E"/>
    <w:rsid w:val="300D5C3A"/>
    <w:rsid w:val="303D0C96"/>
    <w:rsid w:val="3134D1A9"/>
    <w:rsid w:val="31FDBC60"/>
    <w:rsid w:val="32ADFBBF"/>
    <w:rsid w:val="32BDD15E"/>
    <w:rsid w:val="32BE07C8"/>
    <w:rsid w:val="33E61D8C"/>
    <w:rsid w:val="344A2281"/>
    <w:rsid w:val="345D1AD3"/>
    <w:rsid w:val="3475FFE2"/>
    <w:rsid w:val="349DA9D1"/>
    <w:rsid w:val="34BD95FE"/>
    <w:rsid w:val="353BB637"/>
    <w:rsid w:val="360EEEB7"/>
    <w:rsid w:val="387BDC58"/>
    <w:rsid w:val="3888393A"/>
    <w:rsid w:val="38DA45DA"/>
    <w:rsid w:val="38DD7494"/>
    <w:rsid w:val="39525D33"/>
    <w:rsid w:val="395CCF73"/>
    <w:rsid w:val="397840D9"/>
    <w:rsid w:val="39CD5545"/>
    <w:rsid w:val="3A35A4C7"/>
    <w:rsid w:val="3AE26E0D"/>
    <w:rsid w:val="3AE82024"/>
    <w:rsid w:val="3B15E3A3"/>
    <w:rsid w:val="3B348DC5"/>
    <w:rsid w:val="3BC546AE"/>
    <w:rsid w:val="3BD5EF99"/>
    <w:rsid w:val="3C465D01"/>
    <w:rsid w:val="3C53C518"/>
    <w:rsid w:val="3D28F6D8"/>
    <w:rsid w:val="3D66846C"/>
    <w:rsid w:val="3D702E94"/>
    <w:rsid w:val="3D9E9177"/>
    <w:rsid w:val="3DC734CC"/>
    <w:rsid w:val="3DD97D6A"/>
    <w:rsid w:val="3E4D6ED8"/>
    <w:rsid w:val="3E60733E"/>
    <w:rsid w:val="3EE0C3B4"/>
    <w:rsid w:val="3F504748"/>
    <w:rsid w:val="3F6EDFD4"/>
    <w:rsid w:val="3F779754"/>
    <w:rsid w:val="403616F4"/>
    <w:rsid w:val="410D43E7"/>
    <w:rsid w:val="411828BE"/>
    <w:rsid w:val="411F2809"/>
    <w:rsid w:val="420768BA"/>
    <w:rsid w:val="42112215"/>
    <w:rsid w:val="42141F4D"/>
    <w:rsid w:val="4272265A"/>
    <w:rsid w:val="42F840DA"/>
    <w:rsid w:val="43375DC9"/>
    <w:rsid w:val="435A610B"/>
    <w:rsid w:val="43F56B13"/>
    <w:rsid w:val="43F9AA21"/>
    <w:rsid w:val="44B1F6A5"/>
    <w:rsid w:val="44EB9B9C"/>
    <w:rsid w:val="452F33B4"/>
    <w:rsid w:val="453024DB"/>
    <w:rsid w:val="453DF2E3"/>
    <w:rsid w:val="46460D5A"/>
    <w:rsid w:val="468D786A"/>
    <w:rsid w:val="46B83A62"/>
    <w:rsid w:val="4797F5B1"/>
    <w:rsid w:val="47AC5A25"/>
    <w:rsid w:val="481BE8C7"/>
    <w:rsid w:val="4878955D"/>
    <w:rsid w:val="48D10EA7"/>
    <w:rsid w:val="48D9E82A"/>
    <w:rsid w:val="49B42A57"/>
    <w:rsid w:val="4A426C24"/>
    <w:rsid w:val="4A9E7E1C"/>
    <w:rsid w:val="4BBE8E75"/>
    <w:rsid w:val="4BC8FA86"/>
    <w:rsid w:val="4C131638"/>
    <w:rsid w:val="4C2A4AAA"/>
    <w:rsid w:val="4D889D39"/>
    <w:rsid w:val="4DEC5268"/>
    <w:rsid w:val="4E04EAC6"/>
    <w:rsid w:val="4E13BA2A"/>
    <w:rsid w:val="4E37F642"/>
    <w:rsid w:val="4E467183"/>
    <w:rsid w:val="4ECA1107"/>
    <w:rsid w:val="4F098AC8"/>
    <w:rsid w:val="4FA966F7"/>
    <w:rsid w:val="509AE10E"/>
    <w:rsid w:val="50C6F179"/>
    <w:rsid w:val="50EE2B8A"/>
    <w:rsid w:val="51BDE218"/>
    <w:rsid w:val="52BB2D88"/>
    <w:rsid w:val="53638052"/>
    <w:rsid w:val="53A2EC68"/>
    <w:rsid w:val="53A7FECE"/>
    <w:rsid w:val="5443A636"/>
    <w:rsid w:val="54842F2B"/>
    <w:rsid w:val="54B918E8"/>
    <w:rsid w:val="54C1DF93"/>
    <w:rsid w:val="54C77B70"/>
    <w:rsid w:val="5543AFC5"/>
    <w:rsid w:val="554D4E0E"/>
    <w:rsid w:val="55C775DA"/>
    <w:rsid w:val="5642FC62"/>
    <w:rsid w:val="56618BF2"/>
    <w:rsid w:val="56CFADF7"/>
    <w:rsid w:val="56DF25F8"/>
    <w:rsid w:val="56F4289B"/>
    <w:rsid w:val="571B8EE1"/>
    <w:rsid w:val="57ED64D5"/>
    <w:rsid w:val="5839C377"/>
    <w:rsid w:val="5859609D"/>
    <w:rsid w:val="58B959A3"/>
    <w:rsid w:val="58EC368B"/>
    <w:rsid w:val="58EE9949"/>
    <w:rsid w:val="593FD219"/>
    <w:rsid w:val="59A5D426"/>
    <w:rsid w:val="59DE6111"/>
    <w:rsid w:val="59F48102"/>
    <w:rsid w:val="5A5569DC"/>
    <w:rsid w:val="5AA81AD7"/>
    <w:rsid w:val="5B17C896"/>
    <w:rsid w:val="5C16EEEC"/>
    <w:rsid w:val="5C5807B8"/>
    <w:rsid w:val="5C7B3795"/>
    <w:rsid w:val="5C8369CD"/>
    <w:rsid w:val="5C95C0E5"/>
    <w:rsid w:val="5CA2377C"/>
    <w:rsid w:val="5CC91D3D"/>
    <w:rsid w:val="5DB4754D"/>
    <w:rsid w:val="5DC3DD54"/>
    <w:rsid w:val="5DDBF515"/>
    <w:rsid w:val="5DF097BC"/>
    <w:rsid w:val="5E453D13"/>
    <w:rsid w:val="5ED1DAA0"/>
    <w:rsid w:val="5F564631"/>
    <w:rsid w:val="6050DB43"/>
    <w:rsid w:val="6071086F"/>
    <w:rsid w:val="6073E479"/>
    <w:rsid w:val="60F7AF00"/>
    <w:rsid w:val="614970BA"/>
    <w:rsid w:val="61B539D8"/>
    <w:rsid w:val="61ED416A"/>
    <w:rsid w:val="61EFB4ED"/>
    <w:rsid w:val="62056356"/>
    <w:rsid w:val="62A11CD1"/>
    <w:rsid w:val="62C96D71"/>
    <w:rsid w:val="63267F96"/>
    <w:rsid w:val="63E6FA6C"/>
    <w:rsid w:val="6401A6ED"/>
    <w:rsid w:val="6497AB10"/>
    <w:rsid w:val="65D290BF"/>
    <w:rsid w:val="65D33F5D"/>
    <w:rsid w:val="66415FDC"/>
    <w:rsid w:val="6641BD00"/>
    <w:rsid w:val="66713111"/>
    <w:rsid w:val="66AC5C9E"/>
    <w:rsid w:val="671B371A"/>
    <w:rsid w:val="6720687F"/>
    <w:rsid w:val="676C5F2A"/>
    <w:rsid w:val="67B18E66"/>
    <w:rsid w:val="687078EC"/>
    <w:rsid w:val="68C6C3DE"/>
    <w:rsid w:val="68D9A18F"/>
    <w:rsid w:val="6932AF74"/>
    <w:rsid w:val="6934B21A"/>
    <w:rsid w:val="69888288"/>
    <w:rsid w:val="69982CCB"/>
    <w:rsid w:val="69D4090F"/>
    <w:rsid w:val="6A0996FE"/>
    <w:rsid w:val="6A13F814"/>
    <w:rsid w:val="6A456036"/>
    <w:rsid w:val="6AA781A2"/>
    <w:rsid w:val="6AAA71A9"/>
    <w:rsid w:val="6ADB988F"/>
    <w:rsid w:val="6B5A0952"/>
    <w:rsid w:val="6B67DA72"/>
    <w:rsid w:val="6BE8F6FC"/>
    <w:rsid w:val="6C291FEB"/>
    <w:rsid w:val="6C7465CF"/>
    <w:rsid w:val="6C918CA0"/>
    <w:rsid w:val="6C987532"/>
    <w:rsid w:val="6D060B2E"/>
    <w:rsid w:val="6D929B82"/>
    <w:rsid w:val="6DB515F9"/>
    <w:rsid w:val="6E0397D2"/>
    <w:rsid w:val="6EDAC75F"/>
    <w:rsid w:val="6F915051"/>
    <w:rsid w:val="6FF704D6"/>
    <w:rsid w:val="702969F2"/>
    <w:rsid w:val="70AB1A42"/>
    <w:rsid w:val="7188D28E"/>
    <w:rsid w:val="71D382F8"/>
    <w:rsid w:val="7216ACE2"/>
    <w:rsid w:val="7256D0CF"/>
    <w:rsid w:val="725C9748"/>
    <w:rsid w:val="73049113"/>
    <w:rsid w:val="7352B0AD"/>
    <w:rsid w:val="739DDDC8"/>
    <w:rsid w:val="74358577"/>
    <w:rsid w:val="745803D5"/>
    <w:rsid w:val="747025BF"/>
    <w:rsid w:val="74AB64FF"/>
    <w:rsid w:val="753A33D1"/>
    <w:rsid w:val="7611BD03"/>
    <w:rsid w:val="7685BA9E"/>
    <w:rsid w:val="768CD275"/>
    <w:rsid w:val="76EA38B9"/>
    <w:rsid w:val="777260B2"/>
    <w:rsid w:val="777EEAD8"/>
    <w:rsid w:val="778336FC"/>
    <w:rsid w:val="778DA31D"/>
    <w:rsid w:val="78B8550D"/>
    <w:rsid w:val="78D3034F"/>
    <w:rsid w:val="7925EFD4"/>
    <w:rsid w:val="7940E32D"/>
    <w:rsid w:val="7986D6E3"/>
    <w:rsid w:val="79BE0150"/>
    <w:rsid w:val="79EA7292"/>
    <w:rsid w:val="7A15DA2F"/>
    <w:rsid w:val="7A650F33"/>
    <w:rsid w:val="7A7DACDA"/>
    <w:rsid w:val="7B0A4E00"/>
    <w:rsid w:val="7B0B79A4"/>
    <w:rsid w:val="7B49F2E8"/>
    <w:rsid w:val="7BA1B951"/>
    <w:rsid w:val="7CEC0331"/>
    <w:rsid w:val="7CFDA162"/>
    <w:rsid w:val="7D0120EF"/>
    <w:rsid w:val="7D84FD0E"/>
    <w:rsid w:val="7EEDB65C"/>
    <w:rsid w:val="7F1BC327"/>
    <w:rsid w:val="7F679116"/>
    <w:rsid w:val="7F9CEA70"/>
    <w:rsid w:val="7FFB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75FD"/>
  <w15:chartTrackingRefBased/>
  <w15:docId w15:val="{523EE12C-C71B-4FAA-9D0E-1BBB7214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38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38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D638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D638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D638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D638F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D638F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D638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D638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D638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D6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38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D63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D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38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D6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3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38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D63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38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D638F"/>
  </w:style>
  <w:style w:type="paragraph" w:styleId="Footer">
    <w:name w:val="footer"/>
    <w:basedOn w:val="Normal"/>
    <w:link w:val="Footer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D638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DefaultParagraphFont"/>
    <w:rsid w:val="0A526ABD"/>
    <w:rPr>
      <w:rFonts w:asciiTheme="minorHAnsi" w:hAnsiTheme="minorHAnsi" w:eastAsiaTheme="minorEastAsia" w:cstheme="minorBidi"/>
      <w:sz w:val="22"/>
      <w:szCs w:val="22"/>
    </w:rPr>
  </w:style>
  <w:style w:type="character" w:styleId="eop" w:customStyle="1">
    <w:name w:val="eop"/>
    <w:basedOn w:val="DefaultParagraphFont"/>
    <w:rsid w:val="0A526ABD"/>
    <w:rPr>
      <w:rFonts w:asciiTheme="minorHAnsi" w:hAnsiTheme="minorHAnsi" w:eastAsiaTheme="minorEastAsia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A526ABD"/>
    <w:rPr>
      <w:color w:val="0563C1"/>
      <w:u w:val="single"/>
    </w:rPr>
  </w:style>
  <w:style w:type="paragraph" w:styleId="NoSpacing">
    <w:name w:val="No Spacing"/>
    <w:uiPriority w:val="1"/>
    <w:qFormat/>
    <w:rsid w:val="0A526ABD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6B6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prbuducnostinak@nadaciapontis.sk" TargetMode="External" Id="rId12" /><Relationship Type="http://schemas.microsoft.com/office/2019/05/relationships/documenttasks" Target="documenttasks/documenttasks1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nadaciapontis.sk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microsoft.com/office/2016/09/relationships/commentsIds" Target="commentsIds.xml" Id="Rbd21fa12efd341a7" /><Relationship Type="http://schemas.microsoft.com/office/2011/relationships/commentsExtended" Target="commentsExtended.xml" Id="Ra80d8e91c19d4267" /><Relationship Type="http://schemas.microsoft.com/office/2011/relationships/people" Target="people.xml" Id="R05455b7d2a3c4b1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6A029BA4-FB1C-4DCD-AEAE-409328DA3975}">
    <t:Anchor>
      <t:Comment id="2137219626"/>
    </t:Anchor>
    <t:History>
      <t:Event id="{D5C505B0-30E3-43A2-B9C9-13CABE7BFC29}" time="2026-05-12T10:40:21.63Z">
        <t:Attribution userId="S::katarina.obuchova@nadaciapontis.sk::151acaf4-57f1-445f-b645-41f85a7e63a5" userProvider="AD" userName="Katarína Obuchová"/>
        <t:Anchor>
          <t:Comment id="2137219626"/>
        </t:Anchor>
        <t:Create/>
      </t:Event>
      <t:Event id="{EB860B32-5474-4A6B-8821-15B6F7A3836B}" time="2026-05-12T10:40:21.63Z">
        <t:Attribution userId="S::katarina.obuchova@nadaciapontis.sk::151acaf4-57f1-445f-b645-41f85a7e63a5" userProvider="AD" userName="Katarína Obuchová"/>
        <t:Anchor>
          <t:Comment id="2137219626"/>
        </t:Anchor>
        <t:Assign userId="S::norbert.maur@nadaciapontis.sk::416243db-3a00-49b6-90d2-45a7c25fd11b" userProvider="AD" userName="Norbert Maur"/>
      </t:Event>
      <t:Event id="{A831083D-F4BD-4DCA-B633-0E2A8AAE81F3}" time="2026-05-12T10:40:21.63Z">
        <t:Attribution userId="S::katarina.obuchova@nadaciapontis.sk::151acaf4-57f1-445f-b645-41f85a7e63a5" userProvider="AD" userName="Katarína Obuchová"/>
        <t:Anchor>
          <t:Comment id="2137219626"/>
        </t:Anchor>
        <t:SetTitle title="@Norbert Maur mozeme ten prieskum takto volat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lcf76f155ced4ddcb4097134ff3c332f xmlns="3789d320-20f9-4b71-8b09-d31c8e832684">
      <Terms xmlns="http://schemas.microsoft.com/office/infopath/2007/PartnerControls"/>
    </lcf76f155ced4ddcb4097134ff3c332f>
    <_x010c__x00ed_slo xmlns="3789d320-20f9-4b71-8b09-d31c8e832684" xsi:nil="true"/>
    <Number xmlns="3789d320-20f9-4b71-8b09-d31c8e832684">1</Numb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2D7DBE738C841B31E137FC06CDE7F" ma:contentTypeVersion="19" ma:contentTypeDescription="Umožňuje vytvoriť nový dokument." ma:contentTypeScope="" ma:versionID="a6001d57282c1db1b94fcf5f2d0f0c81">
  <xsd:schema xmlns:xsd="http://www.w3.org/2001/XMLSchema" xmlns:xs="http://www.w3.org/2001/XMLSchema" xmlns:p="http://schemas.microsoft.com/office/2006/metadata/properties" xmlns:ns2="3789d320-20f9-4b71-8b09-d31c8e832684" xmlns:ns3="1350ec40-44e0-43a9-af71-a5261fc7e04a" targetNamespace="http://schemas.microsoft.com/office/2006/metadata/properties" ma:root="true" ma:fieldsID="8c65b71bbc0e6348df19589a4519a902" ns2:_="" ns3:_="">
    <xsd:import namespace="3789d320-20f9-4b71-8b09-d31c8e832684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Number" minOccurs="0"/>
                <xsd:element ref="ns2:_x010c__x00ed_slo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9d320-20f9-4b71-8b09-d31c8e832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umber" ma:index="22" nillable="true" ma:displayName="Number" ma:default="1" ma:description="1" ma:format="Dropdown" ma:internalName="Number" ma:percentage="FALSE">
      <xsd:simpleType>
        <xsd:restriction base="dms:Number"/>
      </xsd:simpleType>
    </xsd:element>
    <xsd:element name="_x010c__x00ed_slo" ma:index="23" nillable="true" ma:displayName="Číslo" ma:format="Dropdown" ma:internalName="_x010c__x00ed_slo" ma:percentage="FALSE">
      <xsd:simpleType>
        <xsd:restriction base="dms:Number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468727-2B67-4A50-97CB-E498F92866E6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3789d320-20f9-4b71-8b09-d31c8e832684"/>
  </ds:schemaRefs>
</ds:datastoreItem>
</file>

<file path=customXml/itemProps2.xml><?xml version="1.0" encoding="utf-8"?>
<ds:datastoreItem xmlns:ds="http://schemas.openxmlformats.org/officeDocument/2006/customXml" ds:itemID="{1BEFEC19-4C1C-41E8-976E-1FBF21344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9d320-20f9-4b71-8b09-d31c8e832684"/>
    <ds:schemaRef ds:uri="1350ec40-44e0-43a9-af71-a5261fc7e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FD9329-2215-475D-98F1-6EE82297AF5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Veronika Soltinska</dc:creator>
  <keywords/>
  <dc:description/>
  <lastModifiedBy>Veronika Šoltinská</lastModifiedBy>
  <revision>8</revision>
  <dcterms:created xsi:type="dcterms:W3CDTF">2026-06-08T14:06:00.0000000Z</dcterms:created>
  <dcterms:modified xsi:type="dcterms:W3CDTF">2026-10-12T07:59:16.2400630Z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0x010100C982D7DBE738C841B31E137FC06CDE7F</vt:lpwstr>
  </property>
  <property fmtid="{D5CDD505-2E9C-101B-9397-08002B2CF9AE}" pid="3" name="MediaServiceImageTags">
    <vt:lpwstr/>
  </property>
</Properties>
</file>